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4C802" w14:textId="34D98518" w:rsidR="00A664FF" w:rsidRPr="006955A9" w:rsidRDefault="006243F9" w:rsidP="00A664FF">
      <w:pPr>
        <w:rPr>
          <w:b/>
          <w:sz w:val="28"/>
          <w:szCs w:val="28"/>
        </w:rPr>
      </w:pPr>
      <w:r>
        <w:rPr>
          <w:b/>
          <w:sz w:val="28"/>
          <w:szCs w:val="28"/>
        </w:rPr>
        <w:t xml:space="preserve">     </w:t>
      </w:r>
      <w:r w:rsidR="00A664FF" w:rsidRPr="006955A9">
        <w:rPr>
          <w:b/>
          <w:sz w:val="28"/>
          <w:szCs w:val="28"/>
        </w:rPr>
        <w:t>Федеральное государственное образовательное бюджетное учреждение</w:t>
      </w:r>
    </w:p>
    <w:p w14:paraId="5DC9D30F" w14:textId="77777777" w:rsidR="00A664FF" w:rsidRPr="006955A9" w:rsidRDefault="00A664FF" w:rsidP="00A664FF">
      <w:pPr>
        <w:jc w:val="center"/>
        <w:rPr>
          <w:b/>
          <w:sz w:val="28"/>
          <w:szCs w:val="28"/>
        </w:rPr>
      </w:pPr>
      <w:r w:rsidRPr="006955A9">
        <w:rPr>
          <w:b/>
          <w:sz w:val="28"/>
          <w:szCs w:val="28"/>
        </w:rPr>
        <w:t>высшего образования</w:t>
      </w:r>
    </w:p>
    <w:p w14:paraId="22B2DA97" w14:textId="77777777" w:rsidR="00A664FF" w:rsidRPr="00801030" w:rsidRDefault="00A664FF" w:rsidP="00A664FF">
      <w:pPr>
        <w:jc w:val="center"/>
        <w:rPr>
          <w:b/>
          <w:caps/>
          <w:sz w:val="28"/>
          <w:szCs w:val="28"/>
        </w:rPr>
      </w:pPr>
      <w:r w:rsidRPr="00801030">
        <w:rPr>
          <w:b/>
          <w:caps/>
          <w:sz w:val="28"/>
          <w:szCs w:val="28"/>
        </w:rPr>
        <w:t xml:space="preserve">«ФинансоВЫЙ УНИВЕРСИТЕТ </w:t>
      </w:r>
    </w:p>
    <w:p w14:paraId="42789B29" w14:textId="77777777" w:rsidR="00A664FF" w:rsidRPr="00801030" w:rsidRDefault="00A664FF" w:rsidP="00A664FF">
      <w:pPr>
        <w:jc w:val="center"/>
        <w:rPr>
          <w:b/>
          <w:caps/>
          <w:sz w:val="28"/>
          <w:szCs w:val="28"/>
        </w:rPr>
      </w:pPr>
      <w:r w:rsidRPr="00801030">
        <w:rPr>
          <w:b/>
          <w:caps/>
          <w:sz w:val="28"/>
          <w:szCs w:val="28"/>
        </w:rPr>
        <w:t>при Правительстве Российской Федерации»</w:t>
      </w:r>
    </w:p>
    <w:p w14:paraId="27E5589A" w14:textId="77777777" w:rsidR="00A664FF" w:rsidRPr="00801030" w:rsidRDefault="00A664FF" w:rsidP="00A664FF">
      <w:pPr>
        <w:jc w:val="center"/>
        <w:rPr>
          <w:b/>
          <w:sz w:val="28"/>
          <w:szCs w:val="28"/>
        </w:rPr>
      </w:pPr>
      <w:r w:rsidRPr="00801030">
        <w:rPr>
          <w:b/>
          <w:sz w:val="28"/>
          <w:szCs w:val="28"/>
        </w:rPr>
        <w:t>(Финансовый университет)</w:t>
      </w:r>
    </w:p>
    <w:p w14:paraId="2484C438" w14:textId="77777777" w:rsidR="00A664FF" w:rsidRDefault="00A664FF" w:rsidP="00A664FF">
      <w:pPr>
        <w:jc w:val="center"/>
        <w:rPr>
          <w:b/>
          <w:sz w:val="28"/>
          <w:szCs w:val="28"/>
        </w:rPr>
      </w:pPr>
    </w:p>
    <w:p w14:paraId="14685BA2" w14:textId="77777777" w:rsidR="00A664FF" w:rsidRDefault="00A664FF" w:rsidP="00A664FF">
      <w:pPr>
        <w:jc w:val="center"/>
        <w:rPr>
          <w:b/>
          <w:sz w:val="28"/>
          <w:szCs w:val="28"/>
        </w:rPr>
      </w:pPr>
      <w:r>
        <w:rPr>
          <w:b/>
          <w:sz w:val="28"/>
          <w:szCs w:val="28"/>
        </w:rPr>
        <w:t>Кафедра анализа данных и машинного обучения</w:t>
      </w:r>
    </w:p>
    <w:p w14:paraId="02900DAD" w14:textId="77777777" w:rsidR="00A664FF" w:rsidRDefault="00A664FF" w:rsidP="00A664FF">
      <w:pPr>
        <w:jc w:val="center"/>
        <w:rPr>
          <w:b/>
          <w:sz w:val="28"/>
          <w:szCs w:val="28"/>
        </w:rPr>
      </w:pPr>
      <w:r>
        <w:rPr>
          <w:b/>
          <w:sz w:val="28"/>
          <w:szCs w:val="28"/>
        </w:rPr>
        <w:t>Факультета информационных технологий и анализа больших данных</w:t>
      </w:r>
    </w:p>
    <w:p w14:paraId="6B6965AF" w14:textId="77777777" w:rsidR="00A664FF" w:rsidRPr="00F275D9" w:rsidRDefault="00A664FF" w:rsidP="00A664FF">
      <w:pPr>
        <w:widowControl w:val="0"/>
        <w:autoSpaceDE w:val="0"/>
        <w:autoSpaceDN w:val="0"/>
        <w:adjustRightInd w:val="0"/>
        <w:jc w:val="center"/>
        <w:rPr>
          <w:b/>
          <w:sz w:val="28"/>
          <w:szCs w:val="28"/>
        </w:rPr>
      </w:pPr>
      <w:r w:rsidRPr="00F275D9">
        <w:rPr>
          <w:b/>
          <w:sz w:val="28"/>
          <w:szCs w:val="28"/>
        </w:rPr>
        <w:t>Кафедра логистики</w:t>
      </w:r>
    </w:p>
    <w:p w14:paraId="456EE17D" w14:textId="77777777" w:rsidR="00A664FF" w:rsidRPr="00F275D9" w:rsidRDefault="00A664FF" w:rsidP="00A664FF">
      <w:pPr>
        <w:widowControl w:val="0"/>
        <w:autoSpaceDE w:val="0"/>
        <w:autoSpaceDN w:val="0"/>
        <w:adjustRightInd w:val="0"/>
        <w:jc w:val="center"/>
        <w:rPr>
          <w:b/>
          <w:sz w:val="28"/>
          <w:szCs w:val="28"/>
        </w:rPr>
      </w:pPr>
      <w:r w:rsidRPr="00F275D9">
        <w:rPr>
          <w:b/>
          <w:sz w:val="28"/>
          <w:szCs w:val="28"/>
        </w:rPr>
        <w:t>Факультета экономики и бизнеса</w:t>
      </w:r>
    </w:p>
    <w:p w14:paraId="49CD4D01" w14:textId="77777777" w:rsidR="00A664FF" w:rsidRPr="0056571E" w:rsidRDefault="00A664FF" w:rsidP="00A664FF">
      <w:pPr>
        <w:widowControl w:val="0"/>
        <w:autoSpaceDE w:val="0"/>
        <w:autoSpaceDN w:val="0"/>
        <w:adjustRightInd w:val="0"/>
        <w:jc w:val="center"/>
        <w:rPr>
          <w:szCs w:val="28"/>
        </w:rPr>
      </w:pPr>
    </w:p>
    <w:tbl>
      <w:tblPr>
        <w:tblW w:w="46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A664FF" w:rsidRPr="00B86445" w14:paraId="474785AF" w14:textId="77777777" w:rsidTr="00563116">
        <w:trPr>
          <w:jc w:val="right"/>
        </w:trPr>
        <w:tc>
          <w:tcPr>
            <w:tcW w:w="4678" w:type="dxa"/>
            <w:tcBorders>
              <w:top w:val="nil"/>
              <w:left w:val="nil"/>
              <w:bottom w:val="nil"/>
              <w:right w:val="nil"/>
            </w:tcBorders>
          </w:tcPr>
          <w:p w14:paraId="640FFBF9" w14:textId="69720AC6" w:rsidR="00A664FF" w:rsidRPr="00F275D9" w:rsidRDefault="00A664FF" w:rsidP="00563116">
            <w:pPr>
              <w:pStyle w:val="afd"/>
              <w:spacing w:line="360" w:lineRule="auto"/>
              <w:rPr>
                <w:rFonts w:ascii="Times New Roman" w:hAnsi="Times New Roman" w:cs="Times New Roman"/>
              </w:rPr>
            </w:pPr>
            <w:r>
              <w:rPr>
                <w:b/>
              </w:rPr>
              <w:t xml:space="preserve">     </w:t>
            </w:r>
            <w:r w:rsidRPr="00F275D9">
              <w:rPr>
                <w:b/>
              </w:rPr>
              <w:t xml:space="preserve"> </w:t>
            </w:r>
            <w:r w:rsidR="006243F9">
              <w:rPr>
                <w:rFonts w:asciiTheme="minorHAnsi" w:hAnsiTheme="minorHAnsi"/>
                <w:b/>
              </w:rPr>
              <w:t xml:space="preserve">       </w:t>
            </w:r>
            <w:r w:rsidRPr="00F275D9">
              <w:rPr>
                <w:rFonts w:ascii="Times New Roman" w:hAnsi="Times New Roman" w:cs="Times New Roman"/>
              </w:rPr>
              <w:t>УТВЕРЖДАЮ</w:t>
            </w:r>
          </w:p>
          <w:p w14:paraId="54426CC7" w14:textId="3B8E124D" w:rsidR="00A664FF" w:rsidRDefault="00A664FF" w:rsidP="00563116">
            <w:pPr>
              <w:pStyle w:val="afd"/>
              <w:spacing w:line="360" w:lineRule="auto"/>
              <w:rPr>
                <w:rFonts w:ascii="Times New Roman" w:hAnsi="Times New Roman" w:cs="Times New Roman"/>
                <w:spacing w:val="-2"/>
              </w:rPr>
            </w:pPr>
            <w:r w:rsidRPr="00F275D9">
              <w:rPr>
                <w:rFonts w:ascii="Times New Roman" w:hAnsi="Times New Roman" w:cs="Times New Roman"/>
                <w:spacing w:val="-2"/>
              </w:rPr>
              <w:t xml:space="preserve">         </w:t>
            </w:r>
            <w:r>
              <w:rPr>
                <w:rFonts w:ascii="Times New Roman" w:hAnsi="Times New Roman" w:cs="Times New Roman"/>
                <w:spacing w:val="-2"/>
              </w:rPr>
              <w:t xml:space="preserve">   </w:t>
            </w:r>
            <w:r w:rsidR="006243F9">
              <w:rPr>
                <w:rFonts w:ascii="Times New Roman" w:hAnsi="Times New Roman" w:cs="Times New Roman"/>
                <w:spacing w:val="-2"/>
              </w:rPr>
              <w:t xml:space="preserve">      </w:t>
            </w:r>
            <w:r>
              <w:rPr>
                <w:rFonts w:ascii="Times New Roman" w:hAnsi="Times New Roman" w:cs="Times New Roman"/>
                <w:spacing w:val="-2"/>
              </w:rPr>
              <w:t xml:space="preserve">  </w:t>
            </w:r>
            <w:r w:rsidRPr="00F275D9">
              <w:rPr>
                <w:rFonts w:ascii="Times New Roman" w:hAnsi="Times New Roman" w:cs="Times New Roman"/>
                <w:spacing w:val="-2"/>
              </w:rPr>
              <w:t xml:space="preserve"> Проректор по учебной и </w:t>
            </w:r>
          </w:p>
          <w:p w14:paraId="1353E8A9" w14:textId="3A88EE2E" w:rsidR="00A664FF" w:rsidRPr="00F275D9" w:rsidRDefault="00A664FF" w:rsidP="00563116">
            <w:pPr>
              <w:pStyle w:val="afd"/>
              <w:spacing w:line="360" w:lineRule="auto"/>
              <w:rPr>
                <w:rFonts w:ascii="Times New Roman" w:hAnsi="Times New Roman" w:cs="Times New Roman"/>
                <w:spacing w:val="-2"/>
              </w:rPr>
            </w:pPr>
            <w:r>
              <w:rPr>
                <w:rFonts w:ascii="Times New Roman" w:hAnsi="Times New Roman" w:cs="Times New Roman"/>
                <w:spacing w:val="-2"/>
              </w:rPr>
              <w:t xml:space="preserve">              </w:t>
            </w:r>
            <w:r w:rsidR="006243F9">
              <w:rPr>
                <w:rFonts w:ascii="Times New Roman" w:hAnsi="Times New Roman" w:cs="Times New Roman"/>
                <w:spacing w:val="-2"/>
              </w:rPr>
              <w:t xml:space="preserve">      </w:t>
            </w:r>
            <w:r>
              <w:rPr>
                <w:rFonts w:ascii="Times New Roman" w:hAnsi="Times New Roman" w:cs="Times New Roman"/>
                <w:spacing w:val="-2"/>
              </w:rPr>
              <w:t xml:space="preserve"> методической работе</w:t>
            </w:r>
            <w:r w:rsidRPr="00F275D9">
              <w:rPr>
                <w:rFonts w:ascii="Times New Roman" w:hAnsi="Times New Roman" w:cs="Times New Roman"/>
                <w:spacing w:val="-2"/>
              </w:rPr>
              <w:t xml:space="preserve">  </w:t>
            </w:r>
            <w:r>
              <w:rPr>
                <w:rFonts w:ascii="Times New Roman" w:hAnsi="Times New Roman" w:cs="Times New Roman"/>
                <w:spacing w:val="-2"/>
              </w:rPr>
              <w:t xml:space="preserve">          </w:t>
            </w:r>
          </w:p>
          <w:p w14:paraId="1511511F" w14:textId="4F9D47BE" w:rsidR="00A664FF" w:rsidRPr="00F275D9" w:rsidRDefault="00A664FF" w:rsidP="00563116">
            <w:pPr>
              <w:pStyle w:val="afd"/>
              <w:spacing w:line="360" w:lineRule="auto"/>
              <w:rPr>
                <w:rFonts w:ascii="Times New Roman" w:hAnsi="Times New Roman" w:cs="Times New Roman"/>
              </w:rPr>
            </w:pPr>
            <w:r w:rsidRPr="00F275D9">
              <w:rPr>
                <w:rFonts w:ascii="Times New Roman" w:hAnsi="Times New Roman" w:cs="Times New Roman"/>
              </w:rPr>
              <w:t xml:space="preserve">        </w:t>
            </w:r>
            <w:r>
              <w:rPr>
                <w:rFonts w:ascii="Times New Roman" w:hAnsi="Times New Roman" w:cs="Times New Roman"/>
              </w:rPr>
              <w:t xml:space="preserve">   </w:t>
            </w:r>
            <w:r w:rsidR="006243F9">
              <w:rPr>
                <w:rFonts w:ascii="Times New Roman" w:hAnsi="Times New Roman" w:cs="Times New Roman"/>
              </w:rPr>
              <w:t xml:space="preserve">          _________</w:t>
            </w:r>
            <w:r w:rsidRPr="00F275D9">
              <w:rPr>
                <w:rFonts w:ascii="Times New Roman" w:hAnsi="Times New Roman" w:cs="Times New Roman"/>
              </w:rPr>
              <w:t>Е.А. Каменева</w:t>
            </w:r>
          </w:p>
          <w:p w14:paraId="5461CECE" w14:textId="25CA3C93" w:rsidR="00A664FF" w:rsidRPr="00F275D9" w:rsidRDefault="00A664FF" w:rsidP="005B064F">
            <w:pPr>
              <w:pStyle w:val="afd"/>
              <w:spacing w:line="360" w:lineRule="auto"/>
              <w:rPr>
                <w:rFonts w:ascii="Times New Roman" w:hAnsi="Times New Roman" w:cs="Times New Roman"/>
              </w:rPr>
            </w:pPr>
            <w:r>
              <w:rPr>
                <w:rFonts w:ascii="Times New Roman" w:hAnsi="Times New Roman" w:cs="Times New Roman"/>
              </w:rPr>
              <w:t xml:space="preserve">              </w:t>
            </w:r>
            <w:r w:rsidR="006243F9">
              <w:rPr>
                <w:rFonts w:ascii="Times New Roman" w:hAnsi="Times New Roman" w:cs="Times New Roman"/>
              </w:rPr>
              <w:t xml:space="preserve">     </w:t>
            </w:r>
            <w:r w:rsidR="005B064F">
              <w:rPr>
                <w:rFonts w:ascii="Times New Roman" w:hAnsi="Times New Roman" w:cs="Times New Roman"/>
              </w:rPr>
              <w:t>24.05.</w:t>
            </w:r>
            <w:r w:rsidRPr="00F275D9">
              <w:rPr>
                <w:rFonts w:ascii="Times New Roman" w:hAnsi="Times New Roman" w:cs="Times New Roman"/>
              </w:rPr>
              <w:t xml:space="preserve">2024 г.       </w:t>
            </w:r>
          </w:p>
        </w:tc>
      </w:tr>
      <w:tr w:rsidR="00A664FF" w:rsidRPr="00F275D9" w14:paraId="446AA8D4" w14:textId="77777777" w:rsidTr="00563116">
        <w:trPr>
          <w:jc w:val="right"/>
        </w:trPr>
        <w:tc>
          <w:tcPr>
            <w:tcW w:w="4678" w:type="dxa"/>
            <w:tcBorders>
              <w:top w:val="nil"/>
              <w:left w:val="nil"/>
              <w:bottom w:val="nil"/>
              <w:right w:val="nil"/>
            </w:tcBorders>
          </w:tcPr>
          <w:p w14:paraId="1DE0640A" w14:textId="77777777" w:rsidR="00A664FF" w:rsidRPr="00F275D9" w:rsidRDefault="00A664FF" w:rsidP="00563116">
            <w:pPr>
              <w:spacing w:after="120" w:line="276" w:lineRule="auto"/>
              <w:rPr>
                <w:b/>
                <w:szCs w:val="28"/>
              </w:rPr>
            </w:pPr>
          </w:p>
        </w:tc>
      </w:tr>
    </w:tbl>
    <w:p w14:paraId="4ADB94A6" w14:textId="77777777" w:rsidR="00A664FF" w:rsidRPr="00F275D9" w:rsidRDefault="00A664FF" w:rsidP="00A664FF">
      <w:pPr>
        <w:tabs>
          <w:tab w:val="left" w:pos="900"/>
          <w:tab w:val="left" w:pos="1260"/>
        </w:tabs>
        <w:suppressAutoHyphens/>
        <w:jc w:val="center"/>
        <w:rPr>
          <w:b/>
          <w:noProof/>
          <w:sz w:val="28"/>
          <w:szCs w:val="28"/>
        </w:rPr>
      </w:pPr>
      <w:r w:rsidRPr="00F275D9">
        <w:rPr>
          <w:b/>
          <w:noProof/>
          <w:sz w:val="28"/>
          <w:szCs w:val="28"/>
        </w:rPr>
        <w:t>Венде Ф.-Д., Горшков К.А., Швандар Д.В.</w:t>
      </w:r>
    </w:p>
    <w:p w14:paraId="64E270A8" w14:textId="77777777" w:rsidR="00A664FF" w:rsidRPr="00F275D9" w:rsidRDefault="00A664FF" w:rsidP="00A664FF">
      <w:pPr>
        <w:widowControl w:val="0"/>
        <w:autoSpaceDE w:val="0"/>
        <w:autoSpaceDN w:val="0"/>
        <w:adjustRightInd w:val="0"/>
        <w:jc w:val="center"/>
        <w:rPr>
          <w:b/>
          <w:caps/>
          <w:szCs w:val="28"/>
        </w:rPr>
      </w:pPr>
    </w:p>
    <w:p w14:paraId="5E08BA64" w14:textId="77777777" w:rsidR="00A664FF" w:rsidRPr="00F275D9" w:rsidRDefault="00A664FF" w:rsidP="00A664FF">
      <w:pPr>
        <w:widowControl w:val="0"/>
        <w:autoSpaceDE w:val="0"/>
        <w:autoSpaceDN w:val="0"/>
        <w:adjustRightInd w:val="0"/>
        <w:jc w:val="center"/>
        <w:rPr>
          <w:b/>
          <w:color w:val="000000"/>
          <w:sz w:val="28"/>
          <w:szCs w:val="36"/>
          <w:shd w:val="clear" w:color="auto" w:fill="FFFFFF"/>
        </w:rPr>
      </w:pPr>
      <w:r w:rsidRPr="00F275D9">
        <w:rPr>
          <w:b/>
          <w:color w:val="000000"/>
          <w:sz w:val="28"/>
          <w:szCs w:val="36"/>
          <w:shd w:val="clear" w:color="auto" w:fill="FFFFFF"/>
        </w:rPr>
        <w:t>ПРОГРАММА</w:t>
      </w:r>
    </w:p>
    <w:p w14:paraId="0FE3749C" w14:textId="2B1B2ED7" w:rsidR="00A664FF" w:rsidRDefault="00A664FF" w:rsidP="00A664FF">
      <w:pPr>
        <w:widowControl w:val="0"/>
        <w:autoSpaceDE w:val="0"/>
        <w:autoSpaceDN w:val="0"/>
        <w:adjustRightInd w:val="0"/>
        <w:jc w:val="center"/>
        <w:rPr>
          <w:b/>
          <w:color w:val="000000"/>
          <w:sz w:val="28"/>
          <w:szCs w:val="36"/>
          <w:shd w:val="clear" w:color="auto" w:fill="FFFFFF"/>
        </w:rPr>
      </w:pPr>
      <w:r w:rsidRPr="00F275D9">
        <w:rPr>
          <w:b/>
          <w:color w:val="000000"/>
          <w:sz w:val="28"/>
          <w:szCs w:val="36"/>
          <w:shd w:val="clear" w:color="auto" w:fill="FFFFFF"/>
        </w:rPr>
        <w:t>НАУЧНО-ИССЛЕДОВАТЕЛЬСКО</w:t>
      </w:r>
      <w:r>
        <w:rPr>
          <w:b/>
          <w:color w:val="000000"/>
          <w:sz w:val="28"/>
          <w:szCs w:val="36"/>
          <w:shd w:val="clear" w:color="auto" w:fill="FFFFFF"/>
        </w:rPr>
        <w:t>ГО СМИНАРА</w:t>
      </w:r>
    </w:p>
    <w:p w14:paraId="23FD35D4" w14:textId="77777777" w:rsidR="00A664FF" w:rsidRPr="00145A3B" w:rsidRDefault="00A664FF" w:rsidP="00A664FF">
      <w:pPr>
        <w:widowControl w:val="0"/>
        <w:autoSpaceDE w:val="0"/>
        <w:autoSpaceDN w:val="0"/>
        <w:adjustRightInd w:val="0"/>
        <w:jc w:val="center"/>
        <w:rPr>
          <w:b/>
          <w:color w:val="000000"/>
          <w:sz w:val="28"/>
          <w:szCs w:val="36"/>
          <w:shd w:val="clear" w:color="auto" w:fill="FFFFFF"/>
        </w:rPr>
      </w:pPr>
    </w:p>
    <w:p w14:paraId="4406BF7C" w14:textId="77777777" w:rsidR="00A664FF" w:rsidRPr="00F275D9" w:rsidRDefault="00A664FF" w:rsidP="00A664FF">
      <w:pPr>
        <w:widowControl w:val="0"/>
        <w:autoSpaceDE w:val="0"/>
        <w:autoSpaceDN w:val="0"/>
        <w:adjustRightInd w:val="0"/>
        <w:jc w:val="center"/>
        <w:rPr>
          <w:sz w:val="28"/>
          <w:szCs w:val="28"/>
        </w:rPr>
      </w:pPr>
    </w:p>
    <w:p w14:paraId="51ECDE19" w14:textId="77777777" w:rsidR="00A664FF" w:rsidRPr="00F275D9" w:rsidRDefault="00A664FF" w:rsidP="00A664FF">
      <w:pPr>
        <w:spacing w:line="360" w:lineRule="auto"/>
        <w:ind w:right="23"/>
        <w:rPr>
          <w:color w:val="000000"/>
          <w:sz w:val="28"/>
        </w:rPr>
      </w:pPr>
      <w:r w:rsidRPr="00F275D9">
        <w:rPr>
          <w:b/>
          <w:sz w:val="28"/>
        </w:rPr>
        <w:t>Направление подготовки:</w:t>
      </w:r>
      <w:r w:rsidRPr="00F275D9">
        <w:rPr>
          <w:b/>
          <w:sz w:val="28"/>
        </w:rPr>
        <w:tab/>
      </w:r>
      <w:r w:rsidRPr="00F275D9">
        <w:rPr>
          <w:sz w:val="28"/>
        </w:rPr>
        <w:t>38.04.02</w:t>
      </w:r>
      <w:r w:rsidRPr="00F275D9">
        <w:rPr>
          <w:color w:val="000000"/>
          <w:sz w:val="28"/>
        </w:rPr>
        <w:t>-Менеджмент</w:t>
      </w:r>
    </w:p>
    <w:p w14:paraId="07114E0F" w14:textId="77777777" w:rsidR="00A664FF" w:rsidRPr="00F275D9" w:rsidRDefault="00A664FF" w:rsidP="00A664FF">
      <w:pPr>
        <w:tabs>
          <w:tab w:val="left" w:pos="3119"/>
        </w:tabs>
        <w:spacing w:line="360" w:lineRule="auto"/>
        <w:ind w:right="23"/>
        <w:jc w:val="both"/>
        <w:rPr>
          <w:color w:val="000000"/>
          <w:sz w:val="28"/>
        </w:rPr>
      </w:pPr>
      <w:r w:rsidRPr="00F275D9">
        <w:rPr>
          <w:b/>
          <w:color w:val="000000"/>
          <w:sz w:val="28"/>
        </w:rPr>
        <w:t>Направленность программы:</w:t>
      </w:r>
      <w:r>
        <w:rPr>
          <w:b/>
          <w:color w:val="000000"/>
          <w:sz w:val="28"/>
        </w:rPr>
        <w:t xml:space="preserve"> </w:t>
      </w:r>
      <w:r w:rsidRPr="00F275D9">
        <w:rPr>
          <w:color w:val="000000"/>
          <w:sz w:val="28"/>
        </w:rPr>
        <w:t>«Логистика: финансовые и цифровые технологии»</w:t>
      </w:r>
    </w:p>
    <w:p w14:paraId="3DEC5B48" w14:textId="77777777" w:rsidR="00A664FF" w:rsidRPr="005903A8" w:rsidRDefault="00A664FF" w:rsidP="00A664FF">
      <w:pPr>
        <w:spacing w:line="360" w:lineRule="auto"/>
        <w:ind w:right="22"/>
      </w:pPr>
    </w:p>
    <w:p w14:paraId="2F76BE16" w14:textId="10211AE4" w:rsidR="00A664FF" w:rsidRPr="006243F9" w:rsidRDefault="006243F9" w:rsidP="00A664FF">
      <w:pPr>
        <w:widowControl w:val="0"/>
        <w:autoSpaceDE w:val="0"/>
        <w:autoSpaceDN w:val="0"/>
        <w:adjustRightInd w:val="0"/>
        <w:spacing w:line="276" w:lineRule="auto"/>
        <w:jc w:val="center"/>
        <w:rPr>
          <w:i/>
        </w:rPr>
      </w:pPr>
      <w:r>
        <w:rPr>
          <w:i/>
        </w:rPr>
        <w:t xml:space="preserve">         </w:t>
      </w:r>
      <w:r w:rsidR="00A664FF" w:rsidRPr="006243F9">
        <w:rPr>
          <w:i/>
        </w:rPr>
        <w:t xml:space="preserve">Рекомендовано Ученым советом </w:t>
      </w:r>
    </w:p>
    <w:p w14:paraId="79671F2A" w14:textId="6326B25D" w:rsidR="00A664FF" w:rsidRPr="006243F9" w:rsidRDefault="006243F9" w:rsidP="00A664FF">
      <w:pPr>
        <w:widowControl w:val="0"/>
        <w:autoSpaceDE w:val="0"/>
        <w:autoSpaceDN w:val="0"/>
        <w:adjustRightInd w:val="0"/>
        <w:spacing w:line="276" w:lineRule="auto"/>
        <w:jc w:val="center"/>
        <w:rPr>
          <w:i/>
        </w:rPr>
      </w:pPr>
      <w:r>
        <w:rPr>
          <w:i/>
        </w:rPr>
        <w:t xml:space="preserve">            </w:t>
      </w:r>
      <w:r w:rsidR="00A664FF" w:rsidRPr="006243F9">
        <w:rPr>
          <w:i/>
        </w:rPr>
        <w:t>Факультета информационных технологий и анализа больших данных</w:t>
      </w:r>
    </w:p>
    <w:p w14:paraId="042391E9" w14:textId="33DC6B71" w:rsidR="00A664FF" w:rsidRPr="005B064F" w:rsidRDefault="006243F9" w:rsidP="00A664FF">
      <w:pPr>
        <w:widowControl w:val="0"/>
        <w:autoSpaceDE w:val="0"/>
        <w:autoSpaceDN w:val="0"/>
        <w:adjustRightInd w:val="0"/>
        <w:spacing w:line="276" w:lineRule="auto"/>
        <w:jc w:val="center"/>
        <w:rPr>
          <w:i/>
        </w:rPr>
      </w:pPr>
      <w:r>
        <w:rPr>
          <w:i/>
        </w:rPr>
        <w:t xml:space="preserve">        </w:t>
      </w:r>
      <w:r w:rsidR="00A664FF" w:rsidRPr="005B064F">
        <w:rPr>
          <w:i/>
        </w:rPr>
        <w:t>(протокол №</w:t>
      </w:r>
      <w:r w:rsidR="005B064F" w:rsidRPr="005B064F">
        <w:rPr>
          <w:i/>
        </w:rPr>
        <w:t xml:space="preserve"> 44</w:t>
      </w:r>
      <w:r w:rsidR="00A664FF" w:rsidRPr="005B064F">
        <w:rPr>
          <w:i/>
        </w:rPr>
        <w:t xml:space="preserve"> от</w:t>
      </w:r>
      <w:r w:rsidR="005B064F" w:rsidRPr="005B064F">
        <w:rPr>
          <w:i/>
        </w:rPr>
        <w:t xml:space="preserve"> 21.05.</w:t>
      </w:r>
      <w:r w:rsidR="00A664FF" w:rsidRPr="005B064F">
        <w:rPr>
          <w:i/>
        </w:rPr>
        <w:t>2024 г.)</w:t>
      </w:r>
    </w:p>
    <w:p w14:paraId="63A150AA" w14:textId="38209F26" w:rsidR="00A664FF" w:rsidRPr="005B064F" w:rsidRDefault="006243F9" w:rsidP="00A664FF">
      <w:pPr>
        <w:widowControl w:val="0"/>
        <w:autoSpaceDE w:val="0"/>
        <w:autoSpaceDN w:val="0"/>
        <w:adjustRightInd w:val="0"/>
        <w:spacing w:line="276" w:lineRule="auto"/>
        <w:jc w:val="center"/>
        <w:rPr>
          <w:i/>
        </w:rPr>
      </w:pPr>
      <w:r w:rsidRPr="005B064F">
        <w:rPr>
          <w:i/>
        </w:rPr>
        <w:t xml:space="preserve">             </w:t>
      </w:r>
      <w:r w:rsidR="00A664FF" w:rsidRPr="005B064F">
        <w:rPr>
          <w:i/>
        </w:rPr>
        <w:t>Рекомендовано Ученым советом Ф</w:t>
      </w:r>
      <w:r w:rsidR="00A664FF" w:rsidRPr="005B064F">
        <w:rPr>
          <w:i/>
          <w:color w:val="000000"/>
        </w:rPr>
        <w:t>акультета экономики и бизнеса</w:t>
      </w:r>
    </w:p>
    <w:p w14:paraId="3EA06C5D" w14:textId="77839CF5" w:rsidR="00A664FF" w:rsidRPr="006243F9" w:rsidRDefault="006243F9" w:rsidP="00A664FF">
      <w:pPr>
        <w:widowControl w:val="0"/>
        <w:autoSpaceDE w:val="0"/>
        <w:autoSpaceDN w:val="0"/>
        <w:adjustRightInd w:val="0"/>
        <w:spacing w:line="276" w:lineRule="auto"/>
        <w:jc w:val="center"/>
        <w:rPr>
          <w:i/>
        </w:rPr>
      </w:pPr>
      <w:r w:rsidRPr="005B064F">
        <w:rPr>
          <w:i/>
        </w:rPr>
        <w:t xml:space="preserve">       </w:t>
      </w:r>
      <w:r w:rsidR="00A664FF" w:rsidRPr="005B064F">
        <w:rPr>
          <w:i/>
        </w:rPr>
        <w:t>(протокол № 19 от 21.05.2024 г.)</w:t>
      </w:r>
    </w:p>
    <w:p w14:paraId="2B6A0720" w14:textId="77777777" w:rsidR="00A664FF" w:rsidRPr="006243F9" w:rsidRDefault="00A664FF" w:rsidP="00A664FF">
      <w:pPr>
        <w:widowControl w:val="0"/>
        <w:autoSpaceDE w:val="0"/>
        <w:autoSpaceDN w:val="0"/>
        <w:adjustRightInd w:val="0"/>
        <w:spacing w:line="360" w:lineRule="auto"/>
        <w:rPr>
          <w:b/>
        </w:rPr>
      </w:pPr>
    </w:p>
    <w:p w14:paraId="1DA01A36" w14:textId="0F81E8FB" w:rsidR="00A664FF" w:rsidRPr="006243F9" w:rsidRDefault="006243F9" w:rsidP="00A664FF">
      <w:pPr>
        <w:widowControl w:val="0"/>
        <w:autoSpaceDE w:val="0"/>
        <w:autoSpaceDN w:val="0"/>
        <w:adjustRightInd w:val="0"/>
        <w:spacing w:line="276" w:lineRule="auto"/>
        <w:jc w:val="center"/>
        <w:rPr>
          <w:i/>
        </w:rPr>
      </w:pPr>
      <w:r>
        <w:rPr>
          <w:i/>
        </w:rPr>
        <w:t xml:space="preserve">             </w:t>
      </w:r>
      <w:r w:rsidR="00A664FF" w:rsidRPr="006243F9">
        <w:rPr>
          <w:i/>
        </w:rPr>
        <w:t>Одобрено советом Кафедры анализа данных и машинного обучения</w:t>
      </w:r>
    </w:p>
    <w:p w14:paraId="221A5D50" w14:textId="334382D4" w:rsidR="00A664FF" w:rsidRPr="006243F9" w:rsidRDefault="006243F9" w:rsidP="00A664FF">
      <w:pPr>
        <w:widowControl w:val="0"/>
        <w:autoSpaceDE w:val="0"/>
        <w:autoSpaceDN w:val="0"/>
        <w:adjustRightInd w:val="0"/>
        <w:spacing w:line="276" w:lineRule="auto"/>
        <w:jc w:val="center"/>
        <w:rPr>
          <w:i/>
        </w:rPr>
      </w:pPr>
      <w:r>
        <w:rPr>
          <w:i/>
        </w:rPr>
        <w:t xml:space="preserve">     </w:t>
      </w:r>
      <w:r w:rsidR="00A664FF" w:rsidRPr="006243F9">
        <w:rPr>
          <w:i/>
        </w:rPr>
        <w:t>(протокол №</w:t>
      </w:r>
      <w:r w:rsidR="005B064F">
        <w:rPr>
          <w:i/>
        </w:rPr>
        <w:t xml:space="preserve"> 01</w:t>
      </w:r>
      <w:r w:rsidR="00A664FF" w:rsidRPr="006243F9">
        <w:rPr>
          <w:i/>
        </w:rPr>
        <w:t xml:space="preserve"> от</w:t>
      </w:r>
      <w:r w:rsidR="005B064F">
        <w:rPr>
          <w:i/>
        </w:rPr>
        <w:t xml:space="preserve"> 06.05.</w:t>
      </w:r>
      <w:r w:rsidR="00A664FF" w:rsidRPr="006243F9">
        <w:rPr>
          <w:i/>
        </w:rPr>
        <w:t>2024 г.)</w:t>
      </w:r>
    </w:p>
    <w:p w14:paraId="687A9BC7" w14:textId="64D37C14" w:rsidR="00A664FF" w:rsidRPr="006243F9" w:rsidRDefault="006243F9" w:rsidP="00A664FF">
      <w:pPr>
        <w:widowControl w:val="0"/>
        <w:autoSpaceDE w:val="0"/>
        <w:autoSpaceDN w:val="0"/>
        <w:adjustRightInd w:val="0"/>
        <w:spacing w:line="276" w:lineRule="auto"/>
        <w:jc w:val="center"/>
        <w:rPr>
          <w:i/>
        </w:rPr>
      </w:pPr>
      <w:r>
        <w:rPr>
          <w:i/>
        </w:rPr>
        <w:t xml:space="preserve">         </w:t>
      </w:r>
      <w:r w:rsidR="00A664FF" w:rsidRPr="006243F9">
        <w:rPr>
          <w:i/>
        </w:rPr>
        <w:t>Одобрено заседанием Кафедры логистики</w:t>
      </w:r>
    </w:p>
    <w:p w14:paraId="42BD63D1" w14:textId="77777777" w:rsidR="006243F9" w:rsidRDefault="006243F9" w:rsidP="006243F9">
      <w:pPr>
        <w:widowControl w:val="0"/>
        <w:autoSpaceDE w:val="0"/>
        <w:autoSpaceDN w:val="0"/>
        <w:adjustRightInd w:val="0"/>
        <w:spacing w:line="276" w:lineRule="auto"/>
        <w:jc w:val="center"/>
        <w:rPr>
          <w:i/>
        </w:rPr>
      </w:pPr>
      <w:r>
        <w:rPr>
          <w:i/>
        </w:rPr>
        <w:t xml:space="preserve">    </w:t>
      </w:r>
      <w:r w:rsidR="00A664FF" w:rsidRPr="005B064F">
        <w:rPr>
          <w:i/>
        </w:rPr>
        <w:t>(</w:t>
      </w:r>
      <w:r w:rsidRPr="005B064F">
        <w:rPr>
          <w:i/>
        </w:rPr>
        <w:t>протокол № 6 от 15.05.2024 г.)</w:t>
      </w:r>
    </w:p>
    <w:p w14:paraId="7CE588AA" w14:textId="77777777" w:rsidR="006243F9" w:rsidRDefault="006243F9" w:rsidP="006243F9">
      <w:pPr>
        <w:widowControl w:val="0"/>
        <w:autoSpaceDE w:val="0"/>
        <w:autoSpaceDN w:val="0"/>
        <w:adjustRightInd w:val="0"/>
        <w:spacing w:line="276" w:lineRule="auto"/>
        <w:jc w:val="center"/>
        <w:rPr>
          <w:i/>
        </w:rPr>
      </w:pPr>
    </w:p>
    <w:p w14:paraId="6C594201" w14:textId="08E22939" w:rsidR="00A664FF" w:rsidRPr="006243F9" w:rsidRDefault="006243F9" w:rsidP="006243F9">
      <w:pPr>
        <w:widowControl w:val="0"/>
        <w:autoSpaceDE w:val="0"/>
        <w:autoSpaceDN w:val="0"/>
        <w:adjustRightInd w:val="0"/>
        <w:spacing w:line="276" w:lineRule="auto"/>
        <w:jc w:val="center"/>
        <w:rPr>
          <w:i/>
        </w:rPr>
      </w:pPr>
      <w:r>
        <w:rPr>
          <w:i/>
        </w:rPr>
        <w:t xml:space="preserve">     </w:t>
      </w:r>
      <w:r>
        <w:rPr>
          <w:b/>
          <w:noProof/>
          <w:sz w:val="28"/>
          <w:szCs w:val="28"/>
        </w:rPr>
        <w:t xml:space="preserve">  </w:t>
      </w:r>
      <w:r w:rsidR="00A664FF" w:rsidRPr="00F275D9">
        <w:rPr>
          <w:b/>
          <w:noProof/>
          <w:sz w:val="28"/>
          <w:szCs w:val="28"/>
        </w:rPr>
        <w:t>Москв</w:t>
      </w:r>
      <w:r w:rsidR="00A664FF">
        <w:rPr>
          <w:b/>
          <w:noProof/>
          <w:sz w:val="28"/>
          <w:szCs w:val="28"/>
        </w:rPr>
        <w:t>а</w:t>
      </w:r>
      <w:r w:rsidR="00A664FF" w:rsidRPr="00F275D9">
        <w:rPr>
          <w:b/>
          <w:noProof/>
          <w:sz w:val="28"/>
          <w:szCs w:val="28"/>
        </w:rPr>
        <w:t xml:space="preserve"> 2024</w:t>
      </w:r>
    </w:p>
    <w:p w14:paraId="62534D83" w14:textId="041C160E" w:rsidR="004C7718" w:rsidRPr="00A664FF" w:rsidRDefault="00A664FF" w:rsidP="00A664FF">
      <w:pPr>
        <w:tabs>
          <w:tab w:val="left" w:pos="900"/>
          <w:tab w:val="left" w:pos="1260"/>
        </w:tabs>
        <w:suppressAutoHyphens/>
        <w:jc w:val="center"/>
        <w:rPr>
          <w:noProof/>
        </w:rPr>
      </w:pPr>
      <w:r>
        <w:rPr>
          <w:noProof/>
          <w:szCs w:val="28"/>
        </w:rPr>
        <w:br w:type="page"/>
      </w:r>
      <w:r w:rsidR="004C7718" w:rsidRPr="004C7718">
        <w:rPr>
          <w:b/>
          <w:sz w:val="28"/>
          <w:szCs w:val="28"/>
        </w:rPr>
        <w:lastRenderedPageBreak/>
        <w:t>СОДЕРЖАНИЕ</w:t>
      </w:r>
    </w:p>
    <w:p w14:paraId="30D18E81" w14:textId="77777777" w:rsidR="004C7718" w:rsidRDefault="004C7718" w:rsidP="004C7718">
      <w:pPr>
        <w:jc w:val="center"/>
        <w:rPr>
          <w:b/>
          <w:sz w:val="28"/>
          <w:szCs w:val="28"/>
        </w:rPr>
      </w:pPr>
    </w:p>
    <w:p w14:paraId="7254C4A0" w14:textId="77777777" w:rsidR="009E2A90" w:rsidRPr="00192C8B" w:rsidRDefault="009E2A90" w:rsidP="004C7718">
      <w:pPr>
        <w:jc w:val="center"/>
        <w:rPr>
          <w:b/>
          <w:color w:val="00B050"/>
          <w:sz w:val="28"/>
          <w:szCs w:val="28"/>
        </w:rPr>
      </w:pPr>
    </w:p>
    <w:p w14:paraId="39081F31" w14:textId="3349A81A" w:rsidR="00081DC3" w:rsidRPr="003178E5" w:rsidRDefault="00081DC3" w:rsidP="00081DC3">
      <w:pPr>
        <w:tabs>
          <w:tab w:val="left" w:pos="440"/>
          <w:tab w:val="right" w:leader="dot" w:pos="9344"/>
        </w:tabs>
        <w:spacing w:line="360" w:lineRule="auto"/>
        <w:jc w:val="both"/>
        <w:rPr>
          <w:sz w:val="28"/>
          <w:szCs w:val="28"/>
        </w:rPr>
      </w:pPr>
      <w:r w:rsidRPr="003178E5">
        <w:rPr>
          <w:sz w:val="28"/>
          <w:szCs w:val="28"/>
        </w:rPr>
        <w:fldChar w:fldCharType="begin"/>
      </w:r>
      <w:r w:rsidRPr="003178E5">
        <w:rPr>
          <w:sz w:val="28"/>
          <w:szCs w:val="28"/>
        </w:rPr>
        <w:instrText xml:space="preserve"> TOC \o "1-3" \h \z \u </w:instrText>
      </w:r>
      <w:r w:rsidRPr="003178E5">
        <w:rPr>
          <w:sz w:val="28"/>
          <w:szCs w:val="28"/>
        </w:rPr>
        <w:fldChar w:fldCharType="separate"/>
      </w:r>
      <w:hyperlink w:anchor="_Toc509303989" w:history="1">
        <w:r w:rsidRPr="003178E5">
          <w:rPr>
            <w:sz w:val="28"/>
            <w:szCs w:val="28"/>
          </w:rPr>
          <w:t>1.</w:t>
        </w:r>
        <w:r w:rsidRPr="003178E5">
          <w:rPr>
            <w:sz w:val="28"/>
            <w:szCs w:val="28"/>
          </w:rPr>
          <w:tab/>
          <w:t xml:space="preserve">Перечень планируемых результатов </w:t>
        </w:r>
        <w:r w:rsidR="00192C8B" w:rsidRPr="003178E5">
          <w:rPr>
            <w:sz w:val="28"/>
            <w:szCs w:val="28"/>
          </w:rPr>
          <w:t>освоения</w:t>
        </w:r>
      </w:hyperlink>
      <w:r w:rsidR="00192C8B" w:rsidRPr="003178E5">
        <w:rPr>
          <w:sz w:val="28"/>
          <w:szCs w:val="28"/>
        </w:rPr>
        <w:t xml:space="preserve">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3178E5" w:rsidRPr="003178E5">
        <w:rPr>
          <w:sz w:val="28"/>
          <w:szCs w:val="28"/>
        </w:rPr>
        <w:t>…………………………………………</w:t>
      </w:r>
      <w:r w:rsidR="006243F9">
        <w:rPr>
          <w:sz w:val="28"/>
          <w:szCs w:val="28"/>
        </w:rPr>
        <w:t>………………………...</w:t>
      </w:r>
      <w:r w:rsidR="003178E5" w:rsidRPr="003178E5">
        <w:rPr>
          <w:sz w:val="28"/>
          <w:szCs w:val="28"/>
        </w:rPr>
        <w:t>3</w:t>
      </w:r>
    </w:p>
    <w:p w14:paraId="07A17864" w14:textId="2D0ECB02" w:rsidR="00081DC3" w:rsidRPr="003178E5" w:rsidRDefault="00F5281C" w:rsidP="00081DC3">
      <w:pPr>
        <w:tabs>
          <w:tab w:val="left" w:pos="440"/>
          <w:tab w:val="right" w:leader="dot" w:pos="9344"/>
        </w:tabs>
        <w:spacing w:line="360" w:lineRule="auto"/>
        <w:jc w:val="both"/>
        <w:rPr>
          <w:sz w:val="28"/>
          <w:szCs w:val="28"/>
        </w:rPr>
      </w:pPr>
      <w:hyperlink w:anchor="_Toc509303990" w:history="1">
        <w:r w:rsidR="00081DC3" w:rsidRPr="003178E5">
          <w:rPr>
            <w:sz w:val="28"/>
            <w:szCs w:val="28"/>
          </w:rPr>
          <w:t>2.</w:t>
        </w:r>
        <w:r w:rsidR="00081DC3" w:rsidRPr="003178E5">
          <w:rPr>
            <w:sz w:val="28"/>
            <w:szCs w:val="28"/>
          </w:rPr>
          <w:tab/>
        </w:r>
        <w:r w:rsidR="00192C8B" w:rsidRPr="003178E5">
          <w:rPr>
            <w:sz w:val="28"/>
            <w:szCs w:val="28"/>
          </w:rPr>
          <w:t>Учебно-тематический план НИС</w:t>
        </w:r>
        <w:r w:rsidR="00081DC3" w:rsidRPr="003178E5">
          <w:rPr>
            <w:webHidden/>
            <w:sz w:val="28"/>
            <w:szCs w:val="28"/>
          </w:rPr>
          <w:tab/>
        </w:r>
      </w:hyperlink>
      <w:r w:rsidR="006243F9">
        <w:rPr>
          <w:sz w:val="28"/>
          <w:szCs w:val="28"/>
        </w:rPr>
        <w:t>…………………………………………………6</w:t>
      </w:r>
    </w:p>
    <w:p w14:paraId="589442C8" w14:textId="62A2F5B8" w:rsidR="00081DC3" w:rsidRPr="00BD012F" w:rsidRDefault="00F5281C" w:rsidP="00081DC3">
      <w:pPr>
        <w:tabs>
          <w:tab w:val="left" w:pos="440"/>
          <w:tab w:val="right" w:leader="dot" w:pos="9344"/>
        </w:tabs>
        <w:spacing w:line="360" w:lineRule="auto"/>
        <w:jc w:val="both"/>
        <w:rPr>
          <w:sz w:val="28"/>
          <w:szCs w:val="28"/>
        </w:rPr>
      </w:pPr>
      <w:hyperlink w:anchor="_Toc509303991" w:history="1">
        <w:r w:rsidR="00081DC3" w:rsidRPr="003178E5">
          <w:rPr>
            <w:sz w:val="28"/>
            <w:szCs w:val="28"/>
          </w:rPr>
          <w:t>3.</w:t>
        </w:r>
        <w:r w:rsidR="00081DC3" w:rsidRPr="003178E5">
          <w:rPr>
            <w:sz w:val="28"/>
            <w:szCs w:val="28"/>
          </w:rPr>
          <w:tab/>
        </w:r>
        <w:r w:rsidR="00192C8B" w:rsidRPr="003178E5">
          <w:rPr>
            <w:sz w:val="28"/>
            <w:szCs w:val="28"/>
          </w:rPr>
          <w:t>Перечень основной и дополнительной учебной литературы, необходимой для выполнения НИС</w:t>
        </w:r>
        <w:r w:rsidR="00081DC3" w:rsidRPr="003178E5">
          <w:rPr>
            <w:webHidden/>
            <w:sz w:val="28"/>
            <w:szCs w:val="28"/>
          </w:rPr>
          <w:tab/>
        </w:r>
      </w:hyperlink>
      <w:r w:rsidR="006243F9">
        <w:rPr>
          <w:sz w:val="28"/>
          <w:szCs w:val="28"/>
        </w:rPr>
        <w:t>………………………………………………………………………7</w:t>
      </w:r>
    </w:p>
    <w:p w14:paraId="4AD2E42C" w14:textId="1FBA5340" w:rsidR="00081DC3" w:rsidRPr="003178E5" w:rsidRDefault="00F5281C" w:rsidP="00081DC3">
      <w:pPr>
        <w:tabs>
          <w:tab w:val="left" w:pos="440"/>
          <w:tab w:val="right" w:leader="dot" w:pos="9344"/>
        </w:tabs>
        <w:spacing w:line="360" w:lineRule="auto"/>
        <w:jc w:val="both"/>
        <w:rPr>
          <w:sz w:val="28"/>
          <w:szCs w:val="28"/>
        </w:rPr>
      </w:pPr>
      <w:hyperlink w:anchor="_Toc509303992" w:history="1">
        <w:r w:rsidR="00081DC3" w:rsidRPr="003178E5">
          <w:rPr>
            <w:sz w:val="28"/>
            <w:szCs w:val="28"/>
          </w:rPr>
          <w:t>4.</w:t>
        </w:r>
        <w:r w:rsidR="00081DC3" w:rsidRPr="003178E5">
          <w:rPr>
            <w:sz w:val="28"/>
            <w:szCs w:val="28"/>
          </w:rPr>
          <w:tab/>
        </w:r>
        <w:r w:rsidR="00192C8B" w:rsidRPr="003178E5">
          <w:rPr>
            <w:sz w:val="28"/>
            <w:szCs w:val="28"/>
          </w:rPr>
          <w:t>Перечень</w:t>
        </w:r>
      </w:hyperlink>
      <w:r w:rsidR="00192C8B" w:rsidRPr="003178E5">
        <w:rPr>
          <w:sz w:val="28"/>
          <w:szCs w:val="28"/>
        </w:rPr>
        <w:t xml:space="preserve"> ресурсов информационно-телекоммуникационной сети "Интернет", необходимы</w:t>
      </w:r>
      <w:r w:rsidR="003178E5" w:rsidRPr="003178E5">
        <w:rPr>
          <w:sz w:val="28"/>
          <w:szCs w:val="28"/>
        </w:rPr>
        <w:t>х для освоения НИС………………………………...</w:t>
      </w:r>
      <w:r w:rsidR="006243F9">
        <w:rPr>
          <w:sz w:val="28"/>
          <w:szCs w:val="28"/>
        </w:rPr>
        <w:t>...............................9</w:t>
      </w:r>
    </w:p>
    <w:p w14:paraId="17884CF2" w14:textId="1F741527" w:rsidR="00992BD2" w:rsidRPr="003178E5" w:rsidRDefault="00192C8B" w:rsidP="00081DC3">
      <w:pPr>
        <w:tabs>
          <w:tab w:val="left" w:pos="440"/>
          <w:tab w:val="right" w:leader="dot" w:pos="9344"/>
        </w:tabs>
        <w:spacing w:line="360" w:lineRule="auto"/>
        <w:jc w:val="both"/>
        <w:rPr>
          <w:sz w:val="28"/>
          <w:szCs w:val="28"/>
        </w:rPr>
      </w:pPr>
      <w:r w:rsidRPr="003178E5">
        <w:rPr>
          <w:sz w:val="28"/>
          <w:szCs w:val="28"/>
        </w:rPr>
        <w:t>5</w:t>
      </w:r>
      <w:r w:rsidR="00992BD2" w:rsidRPr="003178E5">
        <w:rPr>
          <w:sz w:val="28"/>
          <w:szCs w:val="28"/>
        </w:rPr>
        <w:t>. Отчетность по НИС……</w:t>
      </w:r>
      <w:r w:rsidRPr="003178E5">
        <w:rPr>
          <w:sz w:val="28"/>
          <w:szCs w:val="28"/>
        </w:rPr>
        <w:t>..</w:t>
      </w:r>
      <w:r w:rsidR="003178E5" w:rsidRPr="003178E5">
        <w:rPr>
          <w:sz w:val="28"/>
          <w:szCs w:val="28"/>
        </w:rPr>
        <w:t>……………………………………………………</w:t>
      </w:r>
      <w:r w:rsidR="00CF4134">
        <w:rPr>
          <w:sz w:val="28"/>
          <w:szCs w:val="28"/>
        </w:rPr>
        <w:t>……</w:t>
      </w:r>
      <w:r w:rsidR="003178E5" w:rsidRPr="003178E5">
        <w:rPr>
          <w:sz w:val="28"/>
          <w:szCs w:val="28"/>
        </w:rPr>
        <w:t xml:space="preserve"> 1</w:t>
      </w:r>
      <w:r w:rsidR="005B064F">
        <w:rPr>
          <w:sz w:val="28"/>
          <w:szCs w:val="28"/>
        </w:rPr>
        <w:t>0</w:t>
      </w:r>
      <w:bookmarkStart w:id="0" w:name="_GoBack"/>
      <w:bookmarkEnd w:id="0"/>
    </w:p>
    <w:p w14:paraId="62FC9509" w14:textId="77777777" w:rsidR="00081DC3" w:rsidRPr="00081DC3" w:rsidRDefault="00081DC3" w:rsidP="00081DC3">
      <w:pPr>
        <w:jc w:val="center"/>
        <w:rPr>
          <w:sz w:val="28"/>
          <w:szCs w:val="28"/>
        </w:rPr>
      </w:pPr>
      <w:r w:rsidRPr="003178E5">
        <w:rPr>
          <w:sz w:val="28"/>
          <w:szCs w:val="28"/>
        </w:rPr>
        <w:fldChar w:fldCharType="end"/>
      </w:r>
    </w:p>
    <w:p w14:paraId="0EEE7228" w14:textId="77777777" w:rsidR="000C6475" w:rsidRDefault="000C6475" w:rsidP="000F1EB5">
      <w:pPr>
        <w:pStyle w:val="af1"/>
        <w:rPr>
          <w:sz w:val="21"/>
          <w:szCs w:val="21"/>
        </w:rPr>
      </w:pPr>
    </w:p>
    <w:p w14:paraId="6C9E33FB" w14:textId="77777777" w:rsidR="000C6475" w:rsidRPr="00B73B01" w:rsidRDefault="000C6475" w:rsidP="000F1EB5">
      <w:pPr>
        <w:pStyle w:val="af1"/>
        <w:rPr>
          <w:sz w:val="21"/>
          <w:szCs w:val="21"/>
          <w:lang w:val="ru-RU"/>
        </w:rPr>
      </w:pPr>
    </w:p>
    <w:p w14:paraId="0C3D2105" w14:textId="77777777" w:rsidR="000C6475" w:rsidRDefault="000C6475" w:rsidP="000F1EB5">
      <w:pPr>
        <w:pStyle w:val="af1"/>
        <w:rPr>
          <w:sz w:val="21"/>
          <w:szCs w:val="21"/>
        </w:rPr>
      </w:pPr>
    </w:p>
    <w:p w14:paraId="2028619C" w14:textId="77777777" w:rsidR="000C6475" w:rsidRDefault="00553C71" w:rsidP="00553C71">
      <w:pPr>
        <w:pStyle w:val="af1"/>
        <w:tabs>
          <w:tab w:val="left" w:pos="8100"/>
        </w:tabs>
        <w:rPr>
          <w:sz w:val="21"/>
          <w:szCs w:val="21"/>
        </w:rPr>
      </w:pPr>
      <w:r>
        <w:rPr>
          <w:sz w:val="21"/>
          <w:szCs w:val="21"/>
        </w:rPr>
        <w:tab/>
      </w:r>
    </w:p>
    <w:p w14:paraId="48355844" w14:textId="77777777" w:rsidR="000C6475" w:rsidRDefault="000C6475" w:rsidP="000F1EB5">
      <w:pPr>
        <w:pStyle w:val="af1"/>
        <w:rPr>
          <w:sz w:val="21"/>
          <w:szCs w:val="21"/>
        </w:rPr>
      </w:pPr>
    </w:p>
    <w:p w14:paraId="41880431" w14:textId="77777777" w:rsidR="000C6475" w:rsidRDefault="000C6475" w:rsidP="000F1EB5">
      <w:pPr>
        <w:pStyle w:val="af1"/>
        <w:rPr>
          <w:sz w:val="21"/>
          <w:szCs w:val="21"/>
        </w:rPr>
      </w:pPr>
    </w:p>
    <w:p w14:paraId="1A159D53" w14:textId="77777777" w:rsidR="000C6475" w:rsidRDefault="000C6475" w:rsidP="000F1EB5">
      <w:pPr>
        <w:pStyle w:val="af1"/>
        <w:rPr>
          <w:sz w:val="21"/>
          <w:szCs w:val="21"/>
        </w:rPr>
      </w:pPr>
    </w:p>
    <w:p w14:paraId="4A41449B" w14:textId="77777777" w:rsidR="000C6475" w:rsidRDefault="000C6475" w:rsidP="000F1EB5">
      <w:pPr>
        <w:pStyle w:val="af1"/>
        <w:rPr>
          <w:sz w:val="21"/>
          <w:szCs w:val="21"/>
        </w:rPr>
      </w:pPr>
    </w:p>
    <w:p w14:paraId="44F1C4C7" w14:textId="77777777" w:rsidR="000C6475" w:rsidRDefault="000C6475" w:rsidP="000F1EB5">
      <w:pPr>
        <w:pStyle w:val="af1"/>
        <w:rPr>
          <w:sz w:val="21"/>
          <w:szCs w:val="21"/>
        </w:rPr>
      </w:pPr>
    </w:p>
    <w:p w14:paraId="0A16D14D" w14:textId="0F13559E" w:rsidR="00081DC3" w:rsidRDefault="00F3224A" w:rsidP="00192C8B">
      <w:pPr>
        <w:spacing w:line="360" w:lineRule="auto"/>
        <w:jc w:val="both"/>
        <w:rPr>
          <w:b/>
          <w:sz w:val="28"/>
          <w:szCs w:val="28"/>
        </w:rPr>
      </w:pPr>
      <w:r>
        <w:rPr>
          <w:sz w:val="21"/>
          <w:szCs w:val="21"/>
        </w:rPr>
        <w:br w:type="page"/>
      </w:r>
      <w:r w:rsidR="00081DC3" w:rsidRPr="00081DC3">
        <w:rPr>
          <w:b/>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научно-исследовательско</w:t>
      </w:r>
      <w:r w:rsidR="00AF787F">
        <w:rPr>
          <w:b/>
          <w:sz w:val="28"/>
          <w:szCs w:val="28"/>
        </w:rPr>
        <w:t>го</w:t>
      </w:r>
      <w:r w:rsidR="00081DC3" w:rsidRPr="00081DC3">
        <w:rPr>
          <w:b/>
          <w:sz w:val="28"/>
          <w:szCs w:val="28"/>
        </w:rPr>
        <w:t xml:space="preserve"> </w:t>
      </w:r>
      <w:r w:rsidR="00AF787F">
        <w:rPr>
          <w:b/>
          <w:sz w:val="28"/>
          <w:szCs w:val="28"/>
        </w:rPr>
        <w:t>семинара</w:t>
      </w:r>
      <w:r w:rsidR="00081DC3" w:rsidRPr="00081DC3">
        <w:rPr>
          <w:b/>
          <w:sz w:val="28"/>
          <w:szCs w:val="28"/>
        </w:rPr>
        <w:t xml:space="preserve"> </w:t>
      </w:r>
      <w:r w:rsidR="00A664FF">
        <w:rPr>
          <w:b/>
          <w:sz w:val="28"/>
          <w:szCs w:val="28"/>
        </w:rPr>
        <w:t>(далее НИС)</w:t>
      </w:r>
    </w:p>
    <w:p w14:paraId="286823A2" w14:textId="77777777" w:rsidR="00081DC3" w:rsidRPr="00081DC3" w:rsidRDefault="00081DC3" w:rsidP="00BD012F">
      <w:pPr>
        <w:spacing w:line="360" w:lineRule="auto"/>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552"/>
        <w:gridCol w:w="3118"/>
        <w:gridCol w:w="3402"/>
      </w:tblGrid>
      <w:tr w:rsidR="00081DC3" w:rsidRPr="00081DC3" w14:paraId="15C7ECFC" w14:textId="77777777" w:rsidTr="00A83012">
        <w:tc>
          <w:tcPr>
            <w:tcW w:w="1129" w:type="dxa"/>
          </w:tcPr>
          <w:p w14:paraId="3E2BBB38" w14:textId="77777777" w:rsidR="00081DC3" w:rsidRPr="00D94233" w:rsidRDefault="00081DC3" w:rsidP="00081DC3">
            <w:pPr>
              <w:widowControl w:val="0"/>
              <w:tabs>
                <w:tab w:val="left" w:pos="540"/>
              </w:tabs>
              <w:autoSpaceDE w:val="0"/>
              <w:autoSpaceDN w:val="0"/>
              <w:adjustRightInd w:val="0"/>
              <w:contextualSpacing/>
              <w:jc w:val="center"/>
              <w:rPr>
                <w:b/>
                <w:szCs w:val="22"/>
              </w:rPr>
            </w:pPr>
            <w:r w:rsidRPr="00D94233">
              <w:rPr>
                <w:b/>
                <w:szCs w:val="22"/>
              </w:rPr>
              <w:t>Код компетенции</w:t>
            </w:r>
          </w:p>
        </w:tc>
        <w:tc>
          <w:tcPr>
            <w:tcW w:w="2552" w:type="dxa"/>
          </w:tcPr>
          <w:p w14:paraId="2EBA241E" w14:textId="77777777" w:rsidR="00081DC3" w:rsidRPr="00D94233" w:rsidRDefault="00081DC3" w:rsidP="00081DC3">
            <w:pPr>
              <w:widowControl w:val="0"/>
              <w:tabs>
                <w:tab w:val="left" w:pos="540"/>
              </w:tabs>
              <w:autoSpaceDE w:val="0"/>
              <w:autoSpaceDN w:val="0"/>
              <w:adjustRightInd w:val="0"/>
              <w:contextualSpacing/>
              <w:jc w:val="center"/>
              <w:rPr>
                <w:b/>
                <w:szCs w:val="22"/>
              </w:rPr>
            </w:pPr>
            <w:r w:rsidRPr="00D94233">
              <w:rPr>
                <w:b/>
                <w:szCs w:val="22"/>
              </w:rPr>
              <w:t>Наименование компетенции</w:t>
            </w:r>
          </w:p>
        </w:tc>
        <w:tc>
          <w:tcPr>
            <w:tcW w:w="3118" w:type="dxa"/>
          </w:tcPr>
          <w:p w14:paraId="36086565" w14:textId="77777777" w:rsidR="00081DC3" w:rsidRPr="00D94233" w:rsidRDefault="00081DC3" w:rsidP="00BD012F">
            <w:pPr>
              <w:widowControl w:val="0"/>
              <w:tabs>
                <w:tab w:val="left" w:pos="540"/>
              </w:tabs>
              <w:autoSpaceDE w:val="0"/>
              <w:autoSpaceDN w:val="0"/>
              <w:adjustRightInd w:val="0"/>
              <w:contextualSpacing/>
              <w:jc w:val="center"/>
              <w:rPr>
                <w:b/>
                <w:szCs w:val="22"/>
              </w:rPr>
            </w:pPr>
            <w:r w:rsidRPr="00D94233">
              <w:rPr>
                <w:b/>
                <w:szCs w:val="22"/>
              </w:rPr>
              <w:t>Индикаторы достижения компетенции</w:t>
            </w:r>
          </w:p>
        </w:tc>
        <w:tc>
          <w:tcPr>
            <w:tcW w:w="3402" w:type="dxa"/>
          </w:tcPr>
          <w:p w14:paraId="7B26AD01" w14:textId="0A7C53E4" w:rsidR="00081DC3" w:rsidRPr="00D94233" w:rsidRDefault="00081DC3" w:rsidP="00D94233">
            <w:pPr>
              <w:widowControl w:val="0"/>
              <w:tabs>
                <w:tab w:val="left" w:pos="540"/>
              </w:tabs>
              <w:autoSpaceDE w:val="0"/>
              <w:autoSpaceDN w:val="0"/>
              <w:adjustRightInd w:val="0"/>
              <w:contextualSpacing/>
              <w:jc w:val="center"/>
              <w:rPr>
                <w:b/>
                <w:szCs w:val="22"/>
              </w:rPr>
            </w:pPr>
            <w:r w:rsidRPr="00D94233">
              <w:rPr>
                <w:b/>
                <w:szCs w:val="22"/>
              </w:rPr>
              <w:t>Результаты обучения (умения и знания), соотнесенные с индикаторами достижения компетенции</w:t>
            </w:r>
          </w:p>
        </w:tc>
      </w:tr>
      <w:tr w:rsidR="00081DC3" w:rsidRPr="00081DC3" w14:paraId="59EF1F83" w14:textId="77777777" w:rsidTr="00A83012">
        <w:tc>
          <w:tcPr>
            <w:tcW w:w="1129" w:type="dxa"/>
          </w:tcPr>
          <w:p w14:paraId="31DB4F7F" w14:textId="77777777"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ПКН-7</w:t>
            </w:r>
          </w:p>
        </w:tc>
        <w:tc>
          <w:tcPr>
            <w:tcW w:w="2552" w:type="dxa"/>
          </w:tcPr>
          <w:p w14:paraId="45858DB5" w14:textId="04F38BBA" w:rsidR="00081DC3" w:rsidRPr="00081DC3" w:rsidRDefault="00EA1A78" w:rsidP="00081DC3">
            <w:pPr>
              <w:spacing w:before="100" w:beforeAutospacing="1" w:after="100" w:afterAutospacing="1"/>
              <w:rPr>
                <w:rFonts w:eastAsia="Times New Roman"/>
                <w:lang w:eastAsia="ru-RU"/>
              </w:rPr>
            </w:pPr>
            <w:r w:rsidRPr="00081DC3">
              <w:rPr>
                <w:rFonts w:eastAsia="Times New Roman"/>
                <w:color w:val="000000"/>
                <w:lang w:val="x-none" w:eastAsia="ru-RU"/>
              </w:rPr>
              <w:t>способность</w:t>
            </w:r>
            <w:r w:rsidR="00081DC3" w:rsidRPr="00081DC3">
              <w:rPr>
                <w:rFonts w:eastAsia="Times New Roman"/>
                <w:color w:val="000000"/>
                <w:lang w:eastAsia="ru-RU"/>
              </w:rPr>
              <w:t xml:space="preserve">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3118" w:type="dxa"/>
          </w:tcPr>
          <w:p w14:paraId="2F9A390A" w14:textId="77777777" w:rsidR="00081DC3" w:rsidRPr="00081DC3" w:rsidRDefault="00081DC3" w:rsidP="00D94233">
            <w:pPr>
              <w:widowControl w:val="0"/>
              <w:tabs>
                <w:tab w:val="left" w:pos="540"/>
              </w:tabs>
              <w:autoSpaceDE w:val="0"/>
              <w:autoSpaceDN w:val="0"/>
              <w:adjustRightInd w:val="0"/>
              <w:jc w:val="both"/>
            </w:pPr>
            <w:r w:rsidRPr="00081DC3">
              <w:t>1.Реализует проекты по внедрению организационных изменений.</w:t>
            </w:r>
          </w:p>
          <w:p w14:paraId="4A8AF7C5" w14:textId="77777777" w:rsidR="00081DC3" w:rsidRPr="00081DC3" w:rsidRDefault="00081DC3" w:rsidP="00081DC3">
            <w:pPr>
              <w:widowControl w:val="0"/>
              <w:tabs>
                <w:tab w:val="left" w:pos="540"/>
              </w:tabs>
              <w:autoSpaceDE w:val="0"/>
              <w:autoSpaceDN w:val="0"/>
              <w:adjustRightInd w:val="0"/>
              <w:jc w:val="both"/>
            </w:pPr>
          </w:p>
          <w:p w14:paraId="505010D0" w14:textId="65433B2E" w:rsidR="00081DC3" w:rsidRDefault="00081DC3" w:rsidP="00081DC3">
            <w:pPr>
              <w:widowControl w:val="0"/>
              <w:tabs>
                <w:tab w:val="left" w:pos="540"/>
              </w:tabs>
              <w:autoSpaceDE w:val="0"/>
              <w:autoSpaceDN w:val="0"/>
              <w:adjustRightInd w:val="0"/>
              <w:jc w:val="both"/>
            </w:pPr>
          </w:p>
          <w:p w14:paraId="5F4243BA" w14:textId="0C2D259E" w:rsidR="00A83012" w:rsidRDefault="00A83012" w:rsidP="00081DC3">
            <w:pPr>
              <w:widowControl w:val="0"/>
              <w:tabs>
                <w:tab w:val="left" w:pos="540"/>
              </w:tabs>
              <w:autoSpaceDE w:val="0"/>
              <w:autoSpaceDN w:val="0"/>
              <w:adjustRightInd w:val="0"/>
              <w:jc w:val="both"/>
            </w:pPr>
          </w:p>
          <w:p w14:paraId="3B08D938" w14:textId="77777777" w:rsidR="00A83012" w:rsidRPr="00081DC3" w:rsidRDefault="00A83012" w:rsidP="00081DC3">
            <w:pPr>
              <w:widowControl w:val="0"/>
              <w:tabs>
                <w:tab w:val="left" w:pos="540"/>
              </w:tabs>
              <w:autoSpaceDE w:val="0"/>
              <w:autoSpaceDN w:val="0"/>
              <w:adjustRightInd w:val="0"/>
              <w:jc w:val="both"/>
            </w:pPr>
          </w:p>
          <w:p w14:paraId="2AA1EA02" w14:textId="77777777" w:rsidR="00081DC3" w:rsidRPr="00081DC3" w:rsidRDefault="00081DC3" w:rsidP="00081DC3">
            <w:pPr>
              <w:widowControl w:val="0"/>
              <w:tabs>
                <w:tab w:val="left" w:pos="540"/>
              </w:tabs>
              <w:autoSpaceDE w:val="0"/>
              <w:autoSpaceDN w:val="0"/>
              <w:adjustRightInd w:val="0"/>
              <w:jc w:val="both"/>
            </w:pPr>
          </w:p>
          <w:p w14:paraId="26C4E881" w14:textId="482DD225" w:rsidR="00081DC3" w:rsidRPr="00081DC3" w:rsidRDefault="00081DC3" w:rsidP="00081DC3">
            <w:pPr>
              <w:widowControl w:val="0"/>
              <w:tabs>
                <w:tab w:val="left" w:pos="540"/>
              </w:tabs>
              <w:autoSpaceDE w:val="0"/>
              <w:autoSpaceDN w:val="0"/>
              <w:adjustRightInd w:val="0"/>
              <w:jc w:val="both"/>
            </w:pPr>
            <w:r w:rsidRPr="00081DC3">
              <w:t>2.Анализирует качество управления организацией</w:t>
            </w:r>
            <w:r w:rsidRPr="00081DC3">
              <w:rPr>
                <w:rFonts w:eastAsia="Arial Unicode MS"/>
                <w:color w:val="000000"/>
                <w:u w:color="000000"/>
              </w:rPr>
              <w:t>.</w:t>
            </w:r>
          </w:p>
          <w:p w14:paraId="6B1863AB" w14:textId="77777777" w:rsidR="00081DC3" w:rsidRPr="00081DC3" w:rsidRDefault="00081DC3" w:rsidP="00081DC3">
            <w:pPr>
              <w:widowControl w:val="0"/>
              <w:tabs>
                <w:tab w:val="left" w:pos="540"/>
              </w:tabs>
              <w:autoSpaceDE w:val="0"/>
              <w:autoSpaceDN w:val="0"/>
              <w:adjustRightInd w:val="0"/>
              <w:jc w:val="both"/>
            </w:pPr>
          </w:p>
          <w:p w14:paraId="21B489EA" w14:textId="77777777" w:rsidR="00081DC3" w:rsidRPr="00081DC3" w:rsidRDefault="00081DC3" w:rsidP="00081DC3">
            <w:pPr>
              <w:widowControl w:val="0"/>
              <w:tabs>
                <w:tab w:val="left" w:pos="540"/>
              </w:tabs>
              <w:autoSpaceDE w:val="0"/>
              <w:autoSpaceDN w:val="0"/>
              <w:adjustRightInd w:val="0"/>
              <w:jc w:val="both"/>
            </w:pPr>
          </w:p>
          <w:p w14:paraId="261B93FA" w14:textId="77777777" w:rsidR="00081DC3" w:rsidRPr="00081DC3" w:rsidRDefault="00081DC3" w:rsidP="00081DC3">
            <w:pPr>
              <w:widowControl w:val="0"/>
              <w:tabs>
                <w:tab w:val="left" w:pos="540"/>
              </w:tabs>
              <w:autoSpaceDE w:val="0"/>
              <w:autoSpaceDN w:val="0"/>
              <w:adjustRightInd w:val="0"/>
              <w:jc w:val="both"/>
            </w:pPr>
          </w:p>
          <w:p w14:paraId="0B08999E" w14:textId="77777777" w:rsidR="00081DC3" w:rsidRPr="00081DC3" w:rsidRDefault="00081DC3" w:rsidP="00081DC3">
            <w:pPr>
              <w:widowControl w:val="0"/>
              <w:tabs>
                <w:tab w:val="left" w:pos="540"/>
              </w:tabs>
              <w:autoSpaceDE w:val="0"/>
              <w:autoSpaceDN w:val="0"/>
              <w:adjustRightInd w:val="0"/>
              <w:jc w:val="both"/>
            </w:pPr>
          </w:p>
          <w:p w14:paraId="63F9F3ED" w14:textId="5D82035F" w:rsidR="00081DC3" w:rsidRDefault="00081DC3" w:rsidP="00081DC3">
            <w:pPr>
              <w:widowControl w:val="0"/>
              <w:tabs>
                <w:tab w:val="left" w:pos="540"/>
              </w:tabs>
              <w:autoSpaceDE w:val="0"/>
              <w:autoSpaceDN w:val="0"/>
              <w:adjustRightInd w:val="0"/>
              <w:jc w:val="both"/>
            </w:pPr>
          </w:p>
          <w:p w14:paraId="5FC83F08" w14:textId="77777777" w:rsidR="00A83012" w:rsidRPr="00081DC3" w:rsidRDefault="00A83012" w:rsidP="00081DC3">
            <w:pPr>
              <w:widowControl w:val="0"/>
              <w:tabs>
                <w:tab w:val="left" w:pos="540"/>
              </w:tabs>
              <w:autoSpaceDE w:val="0"/>
              <w:autoSpaceDN w:val="0"/>
              <w:adjustRightInd w:val="0"/>
              <w:jc w:val="both"/>
            </w:pPr>
          </w:p>
          <w:p w14:paraId="070FA76A" w14:textId="77777777" w:rsidR="00081DC3" w:rsidRPr="00081DC3" w:rsidRDefault="00081DC3" w:rsidP="00081DC3">
            <w:pPr>
              <w:widowControl w:val="0"/>
              <w:tabs>
                <w:tab w:val="left" w:pos="540"/>
              </w:tabs>
              <w:autoSpaceDE w:val="0"/>
              <w:autoSpaceDN w:val="0"/>
              <w:adjustRightInd w:val="0"/>
              <w:jc w:val="both"/>
            </w:pPr>
          </w:p>
          <w:p w14:paraId="6405E3B4" w14:textId="20E3B6DA" w:rsidR="00081DC3" w:rsidRPr="00081DC3" w:rsidRDefault="00081DC3" w:rsidP="00081DC3">
            <w:pPr>
              <w:widowControl w:val="0"/>
              <w:tabs>
                <w:tab w:val="left" w:pos="540"/>
              </w:tabs>
              <w:autoSpaceDE w:val="0"/>
              <w:autoSpaceDN w:val="0"/>
              <w:adjustRightInd w:val="0"/>
              <w:jc w:val="both"/>
            </w:pPr>
            <w:r w:rsidRPr="00081DC3">
              <w:t>3.Учитывает при разработке управленческих решений их социальную значимость и ответственность, кросс-культурные различия.</w:t>
            </w:r>
          </w:p>
          <w:p w14:paraId="50FD4B21" w14:textId="77777777" w:rsidR="00081DC3" w:rsidRDefault="00081DC3" w:rsidP="00081DC3">
            <w:pPr>
              <w:widowControl w:val="0"/>
              <w:tabs>
                <w:tab w:val="left" w:pos="540"/>
              </w:tabs>
              <w:autoSpaceDE w:val="0"/>
              <w:autoSpaceDN w:val="0"/>
              <w:adjustRightInd w:val="0"/>
              <w:jc w:val="both"/>
            </w:pPr>
          </w:p>
          <w:p w14:paraId="2038098E" w14:textId="202708D9" w:rsidR="00B73B01" w:rsidRDefault="00B73B01" w:rsidP="00081DC3">
            <w:pPr>
              <w:widowControl w:val="0"/>
              <w:tabs>
                <w:tab w:val="left" w:pos="540"/>
              </w:tabs>
              <w:autoSpaceDE w:val="0"/>
              <w:autoSpaceDN w:val="0"/>
              <w:adjustRightInd w:val="0"/>
              <w:jc w:val="both"/>
            </w:pPr>
          </w:p>
          <w:p w14:paraId="148B38BD" w14:textId="3C0C5E36" w:rsidR="00A83012" w:rsidRDefault="00A83012" w:rsidP="00081DC3">
            <w:pPr>
              <w:widowControl w:val="0"/>
              <w:tabs>
                <w:tab w:val="left" w:pos="540"/>
              </w:tabs>
              <w:autoSpaceDE w:val="0"/>
              <w:autoSpaceDN w:val="0"/>
              <w:adjustRightInd w:val="0"/>
              <w:jc w:val="both"/>
            </w:pPr>
          </w:p>
          <w:p w14:paraId="41871642" w14:textId="766DB73E" w:rsidR="00A83012" w:rsidRDefault="00A83012" w:rsidP="00081DC3">
            <w:pPr>
              <w:widowControl w:val="0"/>
              <w:tabs>
                <w:tab w:val="left" w:pos="540"/>
              </w:tabs>
              <w:autoSpaceDE w:val="0"/>
              <w:autoSpaceDN w:val="0"/>
              <w:adjustRightInd w:val="0"/>
              <w:jc w:val="both"/>
            </w:pPr>
          </w:p>
          <w:p w14:paraId="6A1BBA7C" w14:textId="44CE15B7" w:rsidR="00A83012" w:rsidRDefault="00A83012" w:rsidP="00081DC3">
            <w:pPr>
              <w:widowControl w:val="0"/>
              <w:tabs>
                <w:tab w:val="left" w:pos="540"/>
              </w:tabs>
              <w:autoSpaceDE w:val="0"/>
              <w:autoSpaceDN w:val="0"/>
              <w:adjustRightInd w:val="0"/>
              <w:jc w:val="both"/>
            </w:pPr>
          </w:p>
          <w:p w14:paraId="3123F22F" w14:textId="77777777" w:rsidR="00A83012" w:rsidRDefault="00A83012" w:rsidP="00081DC3">
            <w:pPr>
              <w:widowControl w:val="0"/>
              <w:tabs>
                <w:tab w:val="left" w:pos="540"/>
              </w:tabs>
              <w:autoSpaceDE w:val="0"/>
              <w:autoSpaceDN w:val="0"/>
              <w:adjustRightInd w:val="0"/>
              <w:jc w:val="both"/>
            </w:pPr>
          </w:p>
          <w:p w14:paraId="3A7F39DD" w14:textId="003158D4" w:rsidR="00081DC3" w:rsidRPr="00081DC3" w:rsidRDefault="00081DC3" w:rsidP="00081DC3">
            <w:pPr>
              <w:widowControl w:val="0"/>
              <w:tabs>
                <w:tab w:val="left" w:pos="540"/>
              </w:tabs>
              <w:autoSpaceDE w:val="0"/>
              <w:autoSpaceDN w:val="0"/>
              <w:adjustRightInd w:val="0"/>
              <w:jc w:val="both"/>
            </w:pPr>
            <w:r w:rsidRPr="00081DC3">
              <w:t>4.Владеет методами и инструментами обоснования, принятия и реализации управленческих решений.</w:t>
            </w:r>
          </w:p>
          <w:p w14:paraId="3DDB9453" w14:textId="77777777" w:rsidR="00081DC3" w:rsidRPr="00081DC3" w:rsidRDefault="00081DC3" w:rsidP="00081DC3">
            <w:pPr>
              <w:widowControl w:val="0"/>
              <w:tabs>
                <w:tab w:val="left" w:pos="540"/>
              </w:tabs>
              <w:autoSpaceDE w:val="0"/>
              <w:autoSpaceDN w:val="0"/>
              <w:adjustRightInd w:val="0"/>
              <w:jc w:val="both"/>
              <w:rPr>
                <w:highlight w:val="yellow"/>
              </w:rPr>
            </w:pPr>
          </w:p>
        </w:tc>
        <w:tc>
          <w:tcPr>
            <w:tcW w:w="3402" w:type="dxa"/>
          </w:tcPr>
          <w:p w14:paraId="2BD6011B" w14:textId="596F5471" w:rsidR="00081DC3" w:rsidRPr="00081DC3" w:rsidRDefault="00081DC3" w:rsidP="00D94233">
            <w:pPr>
              <w:jc w:val="both"/>
            </w:pPr>
            <w:r w:rsidRPr="00D94233">
              <w:rPr>
                <w:b/>
              </w:rPr>
              <w:t>Знать</w:t>
            </w:r>
            <w:r w:rsidRPr="00081DC3">
              <w:t xml:space="preserve"> понятия и основные методы стратегического анализа. </w:t>
            </w:r>
          </w:p>
          <w:p w14:paraId="4BF53130" w14:textId="77777777" w:rsidR="00081DC3" w:rsidRDefault="00081DC3" w:rsidP="00D94233">
            <w:pPr>
              <w:jc w:val="both"/>
            </w:pPr>
            <w:r w:rsidRPr="00D94233">
              <w:rPr>
                <w:b/>
              </w:rPr>
              <w:t>Уметь</w:t>
            </w:r>
            <w:r w:rsidRPr="00081DC3">
              <w:t xml:space="preserve"> использовать основные методы стратегического анализа для организации финансовых и цифровых процессов в логистике.</w:t>
            </w:r>
          </w:p>
          <w:p w14:paraId="186CEA1D" w14:textId="77777777" w:rsidR="00B73B01" w:rsidRPr="00081DC3" w:rsidRDefault="00B73B01" w:rsidP="00D94233">
            <w:pPr>
              <w:jc w:val="both"/>
            </w:pPr>
          </w:p>
          <w:p w14:paraId="255E0EB0" w14:textId="614525FD" w:rsidR="00081DC3" w:rsidRPr="00081DC3" w:rsidRDefault="00081DC3" w:rsidP="00D94233">
            <w:pPr>
              <w:jc w:val="both"/>
              <w:rPr>
                <w:rFonts w:eastAsia="Times New Roman"/>
                <w:color w:val="000000"/>
                <w:lang w:eastAsia="ru-RU"/>
              </w:rPr>
            </w:pPr>
            <w:r w:rsidRPr="00D94233">
              <w:rPr>
                <w:b/>
              </w:rPr>
              <w:t>Знать</w:t>
            </w:r>
            <w:r w:rsidRPr="00081DC3">
              <w:t xml:space="preserve"> </w:t>
            </w:r>
            <w:r w:rsidRPr="00081DC3">
              <w:rPr>
                <w:rFonts w:eastAsia="Times New Roman"/>
                <w:color w:val="000000"/>
                <w:lang w:eastAsia="ru-RU"/>
              </w:rPr>
              <w:t>методы, формы и инструменты управления финансовыми и цифровыми технологиями в логистике.</w:t>
            </w:r>
          </w:p>
          <w:p w14:paraId="2466399A" w14:textId="77777777" w:rsidR="00081DC3" w:rsidRDefault="00081DC3" w:rsidP="00D94233">
            <w:pPr>
              <w:jc w:val="both"/>
              <w:rPr>
                <w:rFonts w:eastAsia="Times New Roman"/>
                <w:color w:val="000000"/>
                <w:lang w:eastAsia="ru-RU"/>
              </w:rPr>
            </w:pPr>
            <w:r w:rsidRPr="00D94233">
              <w:rPr>
                <w:b/>
              </w:rPr>
              <w:t>Уметь</w:t>
            </w:r>
            <w:r w:rsidRPr="00081DC3">
              <w:t xml:space="preserve"> применять </w:t>
            </w:r>
            <w:r w:rsidRPr="00081DC3">
              <w:rPr>
                <w:rFonts w:eastAsia="Times New Roman"/>
                <w:color w:val="000000"/>
                <w:lang w:eastAsia="ru-RU"/>
              </w:rPr>
              <w:t>инструменты управления финансовыми и цифровыми технологиями в логистике.</w:t>
            </w:r>
          </w:p>
          <w:p w14:paraId="00BC7D40" w14:textId="77777777" w:rsidR="00B73B01" w:rsidRPr="00081DC3" w:rsidRDefault="00B73B01" w:rsidP="00D94233">
            <w:pPr>
              <w:jc w:val="both"/>
            </w:pPr>
          </w:p>
          <w:p w14:paraId="5A1DAB7B" w14:textId="39F909EF" w:rsidR="00081DC3" w:rsidRPr="00081DC3" w:rsidRDefault="00081DC3" w:rsidP="00D94233">
            <w:pPr>
              <w:jc w:val="both"/>
            </w:pPr>
            <w:r w:rsidRPr="00D94233">
              <w:rPr>
                <w:b/>
              </w:rPr>
              <w:t>Знать</w:t>
            </w:r>
            <w:r w:rsidRPr="00081DC3">
              <w:t xml:space="preserve"> особенности управления стратегическими проектами, реализуемыми с применением </w:t>
            </w:r>
            <w:r w:rsidRPr="00081DC3">
              <w:rPr>
                <w:rFonts w:eastAsia="Times New Roman"/>
                <w:color w:val="000000"/>
                <w:lang w:eastAsia="ru-RU"/>
              </w:rPr>
              <w:t>финансовых и цифровых технологий в логистике.</w:t>
            </w:r>
          </w:p>
          <w:p w14:paraId="3F488678" w14:textId="77777777" w:rsidR="00081DC3" w:rsidRDefault="00081DC3" w:rsidP="00D94233">
            <w:pPr>
              <w:jc w:val="both"/>
            </w:pPr>
            <w:r w:rsidRPr="00D94233">
              <w:rPr>
                <w:b/>
              </w:rPr>
              <w:t>Уметь</w:t>
            </w:r>
            <w:r w:rsidRPr="00081DC3">
              <w:t xml:space="preserve"> управлять финансовыми потоками для реализации стратегических логистических проектов.</w:t>
            </w:r>
          </w:p>
          <w:p w14:paraId="295D62F4" w14:textId="77777777" w:rsidR="00D94233" w:rsidRDefault="00D94233" w:rsidP="00D94233">
            <w:pPr>
              <w:jc w:val="both"/>
            </w:pPr>
          </w:p>
          <w:p w14:paraId="3E666424" w14:textId="627B2593" w:rsidR="00081DC3" w:rsidRPr="00081DC3" w:rsidRDefault="00081DC3" w:rsidP="00D94233">
            <w:pPr>
              <w:jc w:val="both"/>
            </w:pPr>
            <w:r w:rsidRPr="00D94233">
              <w:rPr>
                <w:b/>
              </w:rPr>
              <w:t>Знать</w:t>
            </w:r>
            <w:r w:rsidRPr="00081DC3">
              <w:t xml:space="preserve"> методы, обосновывающие принятие управленческих решений.</w:t>
            </w:r>
          </w:p>
          <w:p w14:paraId="791C9E3A" w14:textId="77777777" w:rsidR="00081DC3" w:rsidRPr="00081DC3" w:rsidRDefault="00081DC3" w:rsidP="00D94233">
            <w:pPr>
              <w:jc w:val="both"/>
              <w:rPr>
                <w:highlight w:val="yellow"/>
              </w:rPr>
            </w:pPr>
            <w:r w:rsidRPr="00D94233">
              <w:rPr>
                <w:b/>
              </w:rPr>
              <w:t>Уметь</w:t>
            </w:r>
            <w:r w:rsidRPr="00081DC3">
              <w:t xml:space="preserve"> использовать логистические инструменты, обосновывающие реализацию управленческих решений.</w:t>
            </w:r>
          </w:p>
        </w:tc>
      </w:tr>
      <w:tr w:rsidR="00081DC3" w:rsidRPr="00081DC3" w14:paraId="0B7F559C" w14:textId="77777777" w:rsidTr="00A83012">
        <w:tc>
          <w:tcPr>
            <w:tcW w:w="1129" w:type="dxa"/>
          </w:tcPr>
          <w:p w14:paraId="4598DBF3" w14:textId="77777777" w:rsidR="00081DC3" w:rsidRPr="00081DC3" w:rsidRDefault="00081DC3" w:rsidP="00081DC3">
            <w:pPr>
              <w:widowControl w:val="0"/>
              <w:tabs>
                <w:tab w:val="left" w:pos="540"/>
              </w:tabs>
              <w:autoSpaceDE w:val="0"/>
              <w:autoSpaceDN w:val="0"/>
              <w:adjustRightInd w:val="0"/>
              <w:contextualSpacing/>
              <w:jc w:val="both"/>
            </w:pPr>
            <w:r w:rsidRPr="00081DC3">
              <w:t>ПКН-8</w:t>
            </w:r>
          </w:p>
        </w:tc>
        <w:tc>
          <w:tcPr>
            <w:tcW w:w="2552" w:type="dxa"/>
          </w:tcPr>
          <w:p w14:paraId="143AE0AE" w14:textId="62D829CD" w:rsidR="00081DC3" w:rsidRPr="00081DC3" w:rsidRDefault="00EA1A78" w:rsidP="00081DC3">
            <w:pPr>
              <w:spacing w:before="100" w:beforeAutospacing="1" w:after="100" w:afterAutospacing="1"/>
              <w:rPr>
                <w:rFonts w:eastAsia="Times New Roman"/>
                <w:color w:val="000000"/>
                <w:lang w:eastAsia="ru-RU"/>
              </w:rPr>
            </w:pPr>
            <w:r w:rsidRPr="00081DC3">
              <w:rPr>
                <w:rFonts w:eastAsia="Times New Roman"/>
                <w:color w:val="000000"/>
                <w:lang w:val="x-none" w:eastAsia="ru-RU"/>
              </w:rPr>
              <w:t>способность</w:t>
            </w:r>
            <w:r w:rsidR="00081DC3" w:rsidRPr="00081DC3">
              <w:rPr>
                <w:rFonts w:eastAsia="Times New Roman"/>
                <w:color w:val="000000"/>
                <w:lang w:val="x-none" w:eastAsia="ru-RU"/>
              </w:rPr>
              <w:t xml:space="preserve"> </w:t>
            </w:r>
            <w:r w:rsidR="00081DC3" w:rsidRPr="00081DC3">
              <w:rPr>
                <w:rFonts w:eastAsia="Times New Roman"/>
                <w:color w:val="000000"/>
                <w:lang w:eastAsia="ru-RU"/>
              </w:rPr>
              <w:t xml:space="preserve">анализировать, определять и эффективно </w:t>
            </w:r>
            <w:r w:rsidR="00081DC3" w:rsidRPr="00081DC3">
              <w:rPr>
                <w:rFonts w:eastAsia="Times New Roman"/>
                <w:color w:val="000000"/>
                <w:lang w:eastAsia="ru-RU"/>
              </w:rPr>
              <w:lastRenderedPageBreak/>
              <w:t>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3118" w:type="dxa"/>
          </w:tcPr>
          <w:p w14:paraId="31CA402A" w14:textId="4E57EB44" w:rsidR="00081DC3" w:rsidRPr="00081DC3" w:rsidRDefault="00D94233" w:rsidP="00081DC3">
            <w:pPr>
              <w:widowControl w:val="0"/>
              <w:tabs>
                <w:tab w:val="left" w:pos="540"/>
              </w:tabs>
              <w:autoSpaceDE w:val="0"/>
              <w:autoSpaceDN w:val="0"/>
              <w:adjustRightInd w:val="0"/>
              <w:jc w:val="both"/>
            </w:pPr>
            <w:r>
              <w:lastRenderedPageBreak/>
              <w:t>1.</w:t>
            </w:r>
            <w:r w:rsidR="00081DC3" w:rsidRPr="00081DC3">
              <w:t xml:space="preserve">Демонстрирует знания о роли и месте человеческого капитала в </w:t>
            </w:r>
            <w:r w:rsidR="00081DC3" w:rsidRPr="00081DC3">
              <w:rPr>
                <w:rFonts w:eastAsia="Times New Roman"/>
                <w:color w:val="000000"/>
                <w:lang w:eastAsia="ru-RU"/>
              </w:rPr>
              <w:t xml:space="preserve">управлении организацией и его связи со </w:t>
            </w:r>
            <w:r w:rsidR="00081DC3" w:rsidRPr="00081DC3">
              <w:rPr>
                <w:rFonts w:eastAsia="Times New Roman"/>
                <w:color w:val="000000"/>
                <w:lang w:eastAsia="ru-RU"/>
              </w:rPr>
              <w:lastRenderedPageBreak/>
              <w:t>стратегическими задачами организации.</w:t>
            </w:r>
            <w:r w:rsidR="00081DC3" w:rsidRPr="00081DC3">
              <w:t xml:space="preserve"> </w:t>
            </w:r>
          </w:p>
          <w:p w14:paraId="370C53A4" w14:textId="77777777" w:rsidR="00081DC3" w:rsidRPr="00081DC3" w:rsidRDefault="00081DC3" w:rsidP="00081DC3">
            <w:pPr>
              <w:widowControl w:val="0"/>
              <w:tabs>
                <w:tab w:val="left" w:pos="540"/>
              </w:tabs>
              <w:autoSpaceDE w:val="0"/>
              <w:autoSpaceDN w:val="0"/>
              <w:adjustRightInd w:val="0"/>
              <w:jc w:val="both"/>
            </w:pPr>
          </w:p>
          <w:p w14:paraId="12DCB068" w14:textId="77777777" w:rsidR="00A83012" w:rsidRDefault="00A83012" w:rsidP="00081DC3">
            <w:pPr>
              <w:widowControl w:val="0"/>
              <w:tabs>
                <w:tab w:val="left" w:pos="540"/>
              </w:tabs>
              <w:autoSpaceDE w:val="0"/>
              <w:autoSpaceDN w:val="0"/>
              <w:adjustRightInd w:val="0"/>
              <w:jc w:val="both"/>
            </w:pPr>
          </w:p>
          <w:p w14:paraId="35102326" w14:textId="77777777" w:rsidR="00A83012" w:rsidRDefault="00A83012" w:rsidP="00081DC3">
            <w:pPr>
              <w:widowControl w:val="0"/>
              <w:tabs>
                <w:tab w:val="left" w:pos="540"/>
              </w:tabs>
              <w:autoSpaceDE w:val="0"/>
              <w:autoSpaceDN w:val="0"/>
              <w:adjustRightInd w:val="0"/>
              <w:jc w:val="both"/>
            </w:pPr>
          </w:p>
          <w:p w14:paraId="60A215A6" w14:textId="77777777" w:rsidR="00A83012" w:rsidRDefault="00A83012" w:rsidP="00081DC3">
            <w:pPr>
              <w:widowControl w:val="0"/>
              <w:tabs>
                <w:tab w:val="left" w:pos="540"/>
              </w:tabs>
              <w:autoSpaceDE w:val="0"/>
              <w:autoSpaceDN w:val="0"/>
              <w:adjustRightInd w:val="0"/>
              <w:jc w:val="both"/>
            </w:pPr>
          </w:p>
          <w:p w14:paraId="46EC97AE" w14:textId="77777777" w:rsidR="00A83012" w:rsidRDefault="00A83012" w:rsidP="00081DC3">
            <w:pPr>
              <w:widowControl w:val="0"/>
              <w:tabs>
                <w:tab w:val="left" w:pos="540"/>
              </w:tabs>
              <w:autoSpaceDE w:val="0"/>
              <w:autoSpaceDN w:val="0"/>
              <w:adjustRightInd w:val="0"/>
              <w:jc w:val="both"/>
            </w:pPr>
          </w:p>
          <w:p w14:paraId="0A4753B4" w14:textId="452566FB" w:rsidR="00081DC3" w:rsidRPr="00081DC3" w:rsidRDefault="00081DC3" w:rsidP="00081DC3">
            <w:pPr>
              <w:widowControl w:val="0"/>
              <w:tabs>
                <w:tab w:val="left" w:pos="540"/>
              </w:tabs>
              <w:autoSpaceDE w:val="0"/>
              <w:autoSpaceDN w:val="0"/>
              <w:adjustRightInd w:val="0"/>
              <w:jc w:val="both"/>
              <w:rPr>
                <w:szCs w:val="22"/>
              </w:rPr>
            </w:pPr>
            <w:r w:rsidRPr="00081DC3">
              <w:t>2.</w:t>
            </w:r>
            <w:r w:rsidRPr="00081DC3">
              <w:rPr>
                <w:szCs w:val="22"/>
              </w:rPr>
              <w:t>Владеет навыками анализа организационной культуры и инструментами её совершенствования.</w:t>
            </w:r>
          </w:p>
          <w:p w14:paraId="6D62CC5F" w14:textId="77777777" w:rsidR="00081DC3" w:rsidRPr="00081DC3" w:rsidRDefault="00081DC3" w:rsidP="00081DC3">
            <w:pPr>
              <w:widowControl w:val="0"/>
              <w:tabs>
                <w:tab w:val="left" w:pos="540"/>
              </w:tabs>
              <w:autoSpaceDE w:val="0"/>
              <w:autoSpaceDN w:val="0"/>
              <w:adjustRightInd w:val="0"/>
              <w:jc w:val="both"/>
            </w:pPr>
          </w:p>
          <w:p w14:paraId="02474A42" w14:textId="77777777" w:rsidR="00081DC3" w:rsidRPr="00081DC3" w:rsidRDefault="00081DC3" w:rsidP="00081DC3">
            <w:pPr>
              <w:widowControl w:val="0"/>
              <w:tabs>
                <w:tab w:val="left" w:pos="540"/>
              </w:tabs>
              <w:autoSpaceDE w:val="0"/>
              <w:autoSpaceDN w:val="0"/>
              <w:adjustRightInd w:val="0"/>
              <w:jc w:val="both"/>
            </w:pPr>
          </w:p>
          <w:p w14:paraId="43B56B5C" w14:textId="77777777" w:rsidR="00A83012" w:rsidRDefault="00A83012" w:rsidP="00081DC3">
            <w:pPr>
              <w:widowControl w:val="0"/>
              <w:tabs>
                <w:tab w:val="left" w:pos="540"/>
              </w:tabs>
              <w:autoSpaceDE w:val="0"/>
              <w:autoSpaceDN w:val="0"/>
              <w:adjustRightInd w:val="0"/>
              <w:jc w:val="both"/>
            </w:pPr>
          </w:p>
          <w:p w14:paraId="57298D37" w14:textId="77777777" w:rsidR="00A83012" w:rsidRDefault="00A83012" w:rsidP="00081DC3">
            <w:pPr>
              <w:widowControl w:val="0"/>
              <w:tabs>
                <w:tab w:val="left" w:pos="540"/>
              </w:tabs>
              <w:autoSpaceDE w:val="0"/>
              <w:autoSpaceDN w:val="0"/>
              <w:adjustRightInd w:val="0"/>
              <w:jc w:val="both"/>
            </w:pPr>
          </w:p>
          <w:p w14:paraId="66E66CB2" w14:textId="77777777" w:rsidR="00A83012" w:rsidRDefault="00A83012" w:rsidP="00081DC3">
            <w:pPr>
              <w:widowControl w:val="0"/>
              <w:tabs>
                <w:tab w:val="left" w:pos="540"/>
              </w:tabs>
              <w:autoSpaceDE w:val="0"/>
              <w:autoSpaceDN w:val="0"/>
              <w:adjustRightInd w:val="0"/>
              <w:jc w:val="both"/>
            </w:pPr>
          </w:p>
          <w:p w14:paraId="4AC79334" w14:textId="701B6B0B" w:rsidR="00081DC3" w:rsidRPr="00081DC3" w:rsidRDefault="00081DC3" w:rsidP="00081DC3">
            <w:pPr>
              <w:widowControl w:val="0"/>
              <w:tabs>
                <w:tab w:val="left" w:pos="540"/>
              </w:tabs>
              <w:autoSpaceDE w:val="0"/>
              <w:autoSpaceDN w:val="0"/>
              <w:adjustRightInd w:val="0"/>
              <w:jc w:val="both"/>
              <w:rPr>
                <w:szCs w:val="22"/>
              </w:rPr>
            </w:pPr>
            <w:r w:rsidRPr="00081DC3">
              <w:t xml:space="preserve">3.Оперирует </w:t>
            </w:r>
            <w:r w:rsidRPr="00081DC3">
              <w:rPr>
                <w:szCs w:val="22"/>
              </w:rPr>
              <w:t>инструментами управления знаниями для повышения эффективности деятельности организации.</w:t>
            </w:r>
          </w:p>
          <w:p w14:paraId="65671A6A" w14:textId="77777777" w:rsidR="00081DC3" w:rsidRDefault="00081DC3" w:rsidP="00081DC3">
            <w:pPr>
              <w:widowControl w:val="0"/>
              <w:tabs>
                <w:tab w:val="left" w:pos="540"/>
              </w:tabs>
              <w:autoSpaceDE w:val="0"/>
              <w:autoSpaceDN w:val="0"/>
              <w:adjustRightInd w:val="0"/>
              <w:jc w:val="both"/>
              <w:rPr>
                <w:szCs w:val="22"/>
              </w:rPr>
            </w:pPr>
          </w:p>
          <w:p w14:paraId="554586AB" w14:textId="77777777" w:rsidR="00A83012" w:rsidRDefault="00A83012" w:rsidP="00081DC3">
            <w:pPr>
              <w:widowControl w:val="0"/>
              <w:tabs>
                <w:tab w:val="left" w:pos="540"/>
              </w:tabs>
              <w:autoSpaceDE w:val="0"/>
              <w:autoSpaceDN w:val="0"/>
              <w:adjustRightInd w:val="0"/>
              <w:jc w:val="both"/>
              <w:rPr>
                <w:szCs w:val="22"/>
              </w:rPr>
            </w:pPr>
          </w:p>
          <w:p w14:paraId="728B78AC" w14:textId="77777777" w:rsidR="00A83012" w:rsidRDefault="00A83012" w:rsidP="00081DC3">
            <w:pPr>
              <w:widowControl w:val="0"/>
              <w:tabs>
                <w:tab w:val="left" w:pos="540"/>
              </w:tabs>
              <w:autoSpaceDE w:val="0"/>
              <w:autoSpaceDN w:val="0"/>
              <w:adjustRightInd w:val="0"/>
              <w:jc w:val="both"/>
              <w:rPr>
                <w:szCs w:val="22"/>
              </w:rPr>
            </w:pPr>
          </w:p>
          <w:p w14:paraId="248D07CC" w14:textId="77777777" w:rsidR="00A83012" w:rsidRDefault="00A83012" w:rsidP="00081DC3">
            <w:pPr>
              <w:widowControl w:val="0"/>
              <w:tabs>
                <w:tab w:val="left" w:pos="540"/>
              </w:tabs>
              <w:autoSpaceDE w:val="0"/>
              <w:autoSpaceDN w:val="0"/>
              <w:adjustRightInd w:val="0"/>
              <w:jc w:val="both"/>
              <w:rPr>
                <w:szCs w:val="22"/>
              </w:rPr>
            </w:pPr>
          </w:p>
          <w:p w14:paraId="47E8F5FF" w14:textId="6BA142D0" w:rsidR="00081DC3" w:rsidRPr="00081DC3" w:rsidRDefault="00081DC3" w:rsidP="00081DC3">
            <w:pPr>
              <w:widowControl w:val="0"/>
              <w:tabs>
                <w:tab w:val="left" w:pos="540"/>
              </w:tabs>
              <w:autoSpaceDE w:val="0"/>
              <w:autoSpaceDN w:val="0"/>
              <w:adjustRightInd w:val="0"/>
              <w:jc w:val="both"/>
            </w:pPr>
            <w:r w:rsidRPr="00081DC3">
              <w:rPr>
                <w:szCs w:val="22"/>
              </w:rPr>
              <w:t>4.Применяет коммуникативные и  лидерские навыки.</w:t>
            </w:r>
          </w:p>
        </w:tc>
        <w:tc>
          <w:tcPr>
            <w:tcW w:w="3402" w:type="dxa"/>
          </w:tcPr>
          <w:p w14:paraId="4F3203B0" w14:textId="6E770099" w:rsidR="00081DC3" w:rsidRPr="00081DC3" w:rsidRDefault="00081DC3" w:rsidP="00D94233">
            <w:pPr>
              <w:jc w:val="both"/>
            </w:pPr>
            <w:r w:rsidRPr="00D94233">
              <w:rPr>
                <w:b/>
              </w:rPr>
              <w:lastRenderedPageBreak/>
              <w:t>Знать</w:t>
            </w:r>
            <w:r w:rsidRPr="00081DC3">
              <w:t xml:space="preserve"> понятие </w:t>
            </w:r>
            <w:r w:rsidRPr="00081DC3">
              <w:rPr>
                <w:rFonts w:eastAsia="Times New Roman"/>
                <w:color w:val="000000"/>
                <w:lang w:eastAsia="ru-RU"/>
              </w:rPr>
              <w:t>бизнес-процесса</w:t>
            </w:r>
            <w:r w:rsidRPr="00081DC3">
              <w:t xml:space="preserve"> и особенности его управления</w:t>
            </w:r>
            <w:r w:rsidRPr="00081DC3">
              <w:rPr>
                <w:rFonts w:eastAsia="Times New Roman"/>
                <w:color w:val="000000"/>
                <w:lang w:eastAsia="ru-RU"/>
              </w:rPr>
              <w:t>.</w:t>
            </w:r>
          </w:p>
          <w:p w14:paraId="4CC45ECA" w14:textId="77777777" w:rsidR="00081DC3" w:rsidRDefault="00081DC3" w:rsidP="00D94233">
            <w:pPr>
              <w:jc w:val="both"/>
              <w:rPr>
                <w:rFonts w:eastAsia="Times New Roman"/>
                <w:color w:val="000000"/>
                <w:lang w:eastAsia="ru-RU"/>
              </w:rPr>
            </w:pPr>
            <w:r w:rsidRPr="00D94233">
              <w:rPr>
                <w:b/>
              </w:rPr>
              <w:lastRenderedPageBreak/>
              <w:t>Уметь</w:t>
            </w:r>
            <w:r w:rsidRPr="00081DC3">
              <w:t xml:space="preserve"> </w:t>
            </w:r>
            <w:r w:rsidRPr="00081DC3">
              <w:rPr>
                <w:rFonts w:eastAsia="Times New Roman"/>
                <w:color w:val="000000"/>
                <w:lang w:eastAsia="ru-RU"/>
              </w:rPr>
              <w:t>готовить аналитические материалы в области логистики для управления бизнес-процессами организаций на основе финансовых и цифровых технологий.</w:t>
            </w:r>
          </w:p>
          <w:p w14:paraId="24753BC8" w14:textId="77777777" w:rsidR="00B73B01" w:rsidRPr="00081DC3" w:rsidRDefault="00B73B01" w:rsidP="00D94233">
            <w:pPr>
              <w:jc w:val="both"/>
            </w:pPr>
          </w:p>
          <w:p w14:paraId="40833DAD" w14:textId="6FE06438" w:rsidR="00081DC3" w:rsidRPr="00081DC3" w:rsidRDefault="00081DC3" w:rsidP="00D94233">
            <w:pPr>
              <w:jc w:val="both"/>
            </w:pPr>
            <w:r w:rsidRPr="00D94233">
              <w:rPr>
                <w:b/>
              </w:rPr>
              <w:t>Знать</w:t>
            </w:r>
            <w:r w:rsidRPr="00081DC3">
              <w:t xml:space="preserve"> понятие </w:t>
            </w:r>
            <w:r w:rsidRPr="00081DC3">
              <w:rPr>
                <w:rFonts w:eastAsia="Times New Roman"/>
                <w:color w:val="000000"/>
                <w:lang w:eastAsia="ru-RU"/>
              </w:rPr>
              <w:t>эффективности бизнес-процесса.</w:t>
            </w:r>
          </w:p>
          <w:p w14:paraId="05E1DD68" w14:textId="77777777" w:rsidR="00081DC3" w:rsidRDefault="00081DC3" w:rsidP="00D94233">
            <w:pPr>
              <w:jc w:val="both"/>
              <w:rPr>
                <w:rFonts w:eastAsia="Times New Roman"/>
                <w:color w:val="000000"/>
                <w:lang w:eastAsia="ru-RU"/>
              </w:rPr>
            </w:pPr>
            <w:r w:rsidRPr="00D94233">
              <w:rPr>
                <w:b/>
              </w:rPr>
              <w:t>Уметь</w:t>
            </w:r>
            <w:r w:rsidRPr="00081DC3">
              <w:t xml:space="preserve"> </w:t>
            </w:r>
            <w:r w:rsidRPr="00081DC3">
              <w:rPr>
                <w:rFonts w:eastAsia="Times New Roman"/>
                <w:color w:val="000000"/>
                <w:lang w:eastAsia="ru-RU"/>
              </w:rPr>
              <w:t>оценивать эффективность бизнес-процессов в логистике, реализуемых на основе финансовых и цифровых технологий.</w:t>
            </w:r>
          </w:p>
          <w:p w14:paraId="44F7A42A" w14:textId="77777777" w:rsidR="00B73B01" w:rsidRPr="00081DC3" w:rsidRDefault="00B73B01" w:rsidP="00D94233">
            <w:pPr>
              <w:jc w:val="both"/>
            </w:pPr>
          </w:p>
          <w:p w14:paraId="6B61C0BD" w14:textId="06F8E787" w:rsidR="00081DC3" w:rsidRPr="00081DC3" w:rsidRDefault="00081DC3" w:rsidP="00D94233">
            <w:pPr>
              <w:jc w:val="both"/>
            </w:pPr>
            <w:r w:rsidRPr="00D94233">
              <w:rPr>
                <w:b/>
              </w:rPr>
              <w:t>Знать</w:t>
            </w:r>
            <w:r w:rsidRPr="00081DC3">
              <w:t xml:space="preserve"> </w:t>
            </w:r>
            <w:r w:rsidRPr="00081DC3">
              <w:rPr>
                <w:szCs w:val="22"/>
              </w:rPr>
              <w:t>инструменты управления знаниями.</w:t>
            </w:r>
          </w:p>
          <w:p w14:paraId="202BF891" w14:textId="77777777" w:rsidR="00081DC3" w:rsidRDefault="00081DC3" w:rsidP="00D94233">
            <w:pPr>
              <w:jc w:val="both"/>
              <w:rPr>
                <w:szCs w:val="22"/>
              </w:rPr>
            </w:pPr>
            <w:r w:rsidRPr="00D94233">
              <w:rPr>
                <w:b/>
              </w:rPr>
              <w:t>Уметь</w:t>
            </w:r>
            <w:r w:rsidRPr="00081DC3">
              <w:t xml:space="preserve"> оценивать </w:t>
            </w:r>
            <w:r w:rsidRPr="00081DC3">
              <w:rPr>
                <w:szCs w:val="22"/>
              </w:rPr>
              <w:t>эффективность финансовых и цифровых технологий в логистике.</w:t>
            </w:r>
          </w:p>
          <w:p w14:paraId="51EB8759" w14:textId="77777777" w:rsidR="00B73B01" w:rsidRPr="00081DC3" w:rsidRDefault="00B73B01" w:rsidP="00D94233">
            <w:pPr>
              <w:jc w:val="both"/>
              <w:rPr>
                <w:rFonts w:eastAsia="Times New Roman"/>
                <w:color w:val="000000"/>
                <w:lang w:eastAsia="ru-RU"/>
              </w:rPr>
            </w:pPr>
          </w:p>
          <w:p w14:paraId="5A139E1D" w14:textId="77777777" w:rsidR="00D94233" w:rsidRDefault="00D94233" w:rsidP="00D94233">
            <w:pPr>
              <w:jc w:val="both"/>
            </w:pPr>
          </w:p>
          <w:p w14:paraId="18BBBF8B" w14:textId="77777777" w:rsidR="00D94233" w:rsidRDefault="00D94233" w:rsidP="00D94233">
            <w:pPr>
              <w:jc w:val="both"/>
            </w:pPr>
          </w:p>
          <w:p w14:paraId="53B455C5" w14:textId="3DA5B273" w:rsidR="00081DC3" w:rsidRPr="00081DC3" w:rsidRDefault="00081DC3" w:rsidP="00D94233">
            <w:pPr>
              <w:jc w:val="both"/>
            </w:pPr>
            <w:r w:rsidRPr="00D94233">
              <w:rPr>
                <w:b/>
              </w:rPr>
              <w:t>Знать</w:t>
            </w:r>
            <w:r w:rsidRPr="00081DC3">
              <w:t xml:space="preserve"> типы и виды коммуникативных навыков в логистике, необходимых для реализации </w:t>
            </w:r>
            <w:r w:rsidRPr="00081DC3">
              <w:rPr>
                <w:rFonts w:eastAsia="Times New Roman"/>
                <w:color w:val="000000"/>
                <w:lang w:eastAsia="ru-RU"/>
              </w:rPr>
              <w:t>финансовых и цифровых технологий.</w:t>
            </w:r>
          </w:p>
          <w:p w14:paraId="484B4ABF" w14:textId="77777777" w:rsidR="00081DC3" w:rsidRPr="00081DC3" w:rsidRDefault="00081DC3" w:rsidP="00D94233">
            <w:pPr>
              <w:jc w:val="both"/>
            </w:pPr>
            <w:r w:rsidRPr="00D94233">
              <w:rPr>
                <w:b/>
              </w:rPr>
              <w:t>Уметь</w:t>
            </w:r>
            <w:r w:rsidRPr="00081DC3">
              <w:t xml:space="preserve"> применять лидерские навыки в принятии стратегических и тактических решений по внедрению </w:t>
            </w:r>
            <w:r w:rsidRPr="00081DC3">
              <w:rPr>
                <w:rFonts w:eastAsia="Times New Roman"/>
                <w:color w:val="000000"/>
                <w:lang w:eastAsia="ru-RU"/>
              </w:rPr>
              <w:t>на основе финансовых и цифровых технологий в логистику.</w:t>
            </w:r>
          </w:p>
        </w:tc>
      </w:tr>
      <w:tr w:rsidR="00081DC3" w:rsidRPr="00081DC3" w14:paraId="6D995591" w14:textId="77777777" w:rsidTr="00A83012">
        <w:tc>
          <w:tcPr>
            <w:tcW w:w="1129" w:type="dxa"/>
          </w:tcPr>
          <w:p w14:paraId="2F03FB71" w14:textId="77777777"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lastRenderedPageBreak/>
              <w:t>УК-6</w:t>
            </w:r>
          </w:p>
        </w:tc>
        <w:tc>
          <w:tcPr>
            <w:tcW w:w="2552" w:type="dxa"/>
          </w:tcPr>
          <w:p w14:paraId="46D1F99D" w14:textId="77777777"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способность управлять проектом на всех этапах его жизненного цикла</w:t>
            </w:r>
          </w:p>
        </w:tc>
        <w:tc>
          <w:tcPr>
            <w:tcW w:w="3118" w:type="dxa"/>
          </w:tcPr>
          <w:p w14:paraId="0061D488" w14:textId="77777777" w:rsidR="00081DC3" w:rsidRPr="00A83012" w:rsidRDefault="00081DC3" w:rsidP="00081DC3">
            <w:pPr>
              <w:suppressAutoHyphens/>
              <w:jc w:val="both"/>
              <w:rPr>
                <w:sz w:val="23"/>
                <w:szCs w:val="23"/>
              </w:rPr>
            </w:pPr>
            <w:r w:rsidRPr="00A83012">
              <w:rPr>
                <w:sz w:val="23"/>
                <w:szCs w:val="23"/>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54CC030E" w14:textId="77777777" w:rsidR="005B064F" w:rsidRDefault="005B064F" w:rsidP="00081DC3">
            <w:pPr>
              <w:widowControl w:val="0"/>
              <w:tabs>
                <w:tab w:val="left" w:pos="540"/>
              </w:tabs>
              <w:autoSpaceDE w:val="0"/>
              <w:autoSpaceDN w:val="0"/>
              <w:adjustRightInd w:val="0"/>
              <w:contextualSpacing/>
              <w:jc w:val="both"/>
              <w:rPr>
                <w:sz w:val="23"/>
                <w:szCs w:val="23"/>
              </w:rPr>
            </w:pPr>
          </w:p>
          <w:p w14:paraId="4E5B77A0" w14:textId="77777777" w:rsidR="005B064F" w:rsidRDefault="005B064F" w:rsidP="00081DC3">
            <w:pPr>
              <w:widowControl w:val="0"/>
              <w:tabs>
                <w:tab w:val="left" w:pos="540"/>
              </w:tabs>
              <w:autoSpaceDE w:val="0"/>
              <w:autoSpaceDN w:val="0"/>
              <w:adjustRightInd w:val="0"/>
              <w:contextualSpacing/>
              <w:jc w:val="both"/>
              <w:rPr>
                <w:sz w:val="23"/>
                <w:szCs w:val="23"/>
              </w:rPr>
            </w:pPr>
          </w:p>
          <w:p w14:paraId="42486244" w14:textId="77777777" w:rsidR="005B064F" w:rsidRDefault="005B064F" w:rsidP="00081DC3">
            <w:pPr>
              <w:widowControl w:val="0"/>
              <w:tabs>
                <w:tab w:val="left" w:pos="540"/>
              </w:tabs>
              <w:autoSpaceDE w:val="0"/>
              <w:autoSpaceDN w:val="0"/>
              <w:adjustRightInd w:val="0"/>
              <w:contextualSpacing/>
              <w:jc w:val="both"/>
              <w:rPr>
                <w:sz w:val="23"/>
                <w:szCs w:val="23"/>
              </w:rPr>
            </w:pPr>
          </w:p>
          <w:p w14:paraId="0419CD1B" w14:textId="7045D6A5" w:rsidR="00081DC3" w:rsidRPr="00A83012" w:rsidRDefault="00081DC3" w:rsidP="00081DC3">
            <w:pPr>
              <w:widowControl w:val="0"/>
              <w:tabs>
                <w:tab w:val="left" w:pos="540"/>
              </w:tabs>
              <w:autoSpaceDE w:val="0"/>
              <w:autoSpaceDN w:val="0"/>
              <w:adjustRightInd w:val="0"/>
              <w:contextualSpacing/>
              <w:jc w:val="both"/>
              <w:rPr>
                <w:sz w:val="23"/>
                <w:szCs w:val="23"/>
              </w:rPr>
            </w:pPr>
            <w:r w:rsidRPr="00A83012">
              <w:rPr>
                <w:sz w:val="23"/>
                <w:szCs w:val="23"/>
              </w:rPr>
              <w:lastRenderedPageBreak/>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402" w:type="dxa"/>
          </w:tcPr>
          <w:p w14:paraId="6CDE2C12" w14:textId="74E64179" w:rsidR="00081DC3" w:rsidRPr="00081DC3" w:rsidRDefault="00081DC3" w:rsidP="00D94233">
            <w:pPr>
              <w:jc w:val="both"/>
              <w:rPr>
                <w:szCs w:val="22"/>
              </w:rPr>
            </w:pPr>
            <w:r w:rsidRPr="00D94233">
              <w:rPr>
                <w:b/>
                <w:szCs w:val="22"/>
              </w:rPr>
              <w:lastRenderedPageBreak/>
              <w:t xml:space="preserve">Знать </w:t>
            </w:r>
            <w:r w:rsidRPr="00081DC3">
              <w:rPr>
                <w:szCs w:val="22"/>
              </w:rPr>
              <w:t>применение финансовых и цифровых инструментов на всех этапах жизненного цикла логистического проекта.</w:t>
            </w:r>
          </w:p>
          <w:p w14:paraId="224D8F46" w14:textId="77777777" w:rsidR="00081DC3" w:rsidRPr="00081DC3" w:rsidRDefault="00081DC3" w:rsidP="00D94233">
            <w:pPr>
              <w:jc w:val="both"/>
              <w:rPr>
                <w:szCs w:val="22"/>
              </w:rPr>
            </w:pPr>
            <w:r w:rsidRPr="00D94233">
              <w:rPr>
                <w:b/>
                <w:szCs w:val="22"/>
              </w:rPr>
              <w:t>Уметь</w:t>
            </w:r>
            <w:r w:rsidRPr="00081DC3">
              <w:rPr>
                <w:szCs w:val="22"/>
              </w:rPr>
              <w:t xml:space="preserve"> формировать необходимые ресурсы, планировать закупки и коммуникации логистического проекта на всех этапах его жизненного цикла.</w:t>
            </w:r>
          </w:p>
          <w:p w14:paraId="392B115D" w14:textId="77777777" w:rsidR="005B064F" w:rsidRDefault="005B064F" w:rsidP="00D94233">
            <w:pPr>
              <w:jc w:val="both"/>
              <w:rPr>
                <w:b/>
                <w:szCs w:val="22"/>
              </w:rPr>
            </w:pPr>
          </w:p>
          <w:p w14:paraId="49142BD8" w14:textId="655CEE33" w:rsidR="00081DC3" w:rsidRPr="00081DC3" w:rsidRDefault="00081DC3" w:rsidP="00D94233">
            <w:pPr>
              <w:jc w:val="both"/>
              <w:rPr>
                <w:szCs w:val="22"/>
              </w:rPr>
            </w:pPr>
            <w:r w:rsidRPr="00A83012">
              <w:rPr>
                <w:b/>
                <w:szCs w:val="22"/>
              </w:rPr>
              <w:lastRenderedPageBreak/>
              <w:t>Знать</w:t>
            </w:r>
            <w:r w:rsidRPr="00081DC3">
              <w:rPr>
                <w:szCs w:val="22"/>
              </w:rPr>
              <w:t xml:space="preserve"> структуру </w:t>
            </w:r>
            <w:r w:rsidRPr="00081DC3">
              <w:rPr>
                <w:rFonts w:eastAsia="Times New Roman"/>
                <w:color w:val="000000"/>
                <w:lang w:eastAsia="ru-RU"/>
              </w:rPr>
              <w:t>финансовых и цифровых технологий в логистике</w:t>
            </w:r>
            <w:r w:rsidRPr="00081DC3">
              <w:rPr>
                <w:szCs w:val="22"/>
              </w:rPr>
              <w:t xml:space="preserve">. </w:t>
            </w:r>
          </w:p>
          <w:p w14:paraId="25E2EA0B" w14:textId="77777777" w:rsidR="00081DC3" w:rsidRPr="00081DC3" w:rsidRDefault="00081DC3" w:rsidP="00D94233">
            <w:pPr>
              <w:jc w:val="both"/>
              <w:rPr>
                <w:szCs w:val="22"/>
              </w:rPr>
            </w:pPr>
            <w:r w:rsidRPr="00A83012">
              <w:rPr>
                <w:b/>
                <w:szCs w:val="22"/>
              </w:rPr>
              <w:t>Уметь</w:t>
            </w:r>
            <w:r w:rsidRPr="00081DC3">
              <w:rPr>
                <w:szCs w:val="22"/>
              </w:rPr>
              <w:t xml:space="preserve"> применять финансовые и цифровые инструменты планирования и контроля логистического проекта на всех этапах его жизненного цикла.</w:t>
            </w:r>
          </w:p>
          <w:p w14:paraId="0D39630B" w14:textId="77777777" w:rsidR="00081DC3" w:rsidRPr="00081DC3" w:rsidRDefault="00081DC3" w:rsidP="00D94233">
            <w:pPr>
              <w:jc w:val="both"/>
              <w:rPr>
                <w:szCs w:val="22"/>
                <w:highlight w:val="yellow"/>
              </w:rPr>
            </w:pPr>
          </w:p>
        </w:tc>
      </w:tr>
      <w:tr w:rsidR="00081DC3" w:rsidRPr="00081DC3" w14:paraId="32B3145B" w14:textId="77777777" w:rsidTr="00A83012">
        <w:trPr>
          <w:trHeight w:val="96"/>
        </w:trPr>
        <w:tc>
          <w:tcPr>
            <w:tcW w:w="1129" w:type="dxa"/>
          </w:tcPr>
          <w:p w14:paraId="2E747AD6" w14:textId="77777777"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lastRenderedPageBreak/>
              <w:t>УК-7</w:t>
            </w:r>
          </w:p>
        </w:tc>
        <w:tc>
          <w:tcPr>
            <w:tcW w:w="2552" w:type="dxa"/>
          </w:tcPr>
          <w:p w14:paraId="45993198" w14:textId="77777777"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способность проводить научные исследования, оценивать и оформлять их результаты</w:t>
            </w:r>
          </w:p>
        </w:tc>
        <w:tc>
          <w:tcPr>
            <w:tcW w:w="3118" w:type="dxa"/>
          </w:tcPr>
          <w:p w14:paraId="2110637F" w14:textId="77777777" w:rsidR="00081DC3" w:rsidRPr="00081DC3" w:rsidRDefault="00081DC3" w:rsidP="00081DC3">
            <w:pPr>
              <w:jc w:val="both"/>
              <w:rPr>
                <w:szCs w:val="22"/>
              </w:rPr>
            </w:pPr>
            <w:r w:rsidRPr="00081DC3">
              <w:rPr>
                <w:szCs w:val="22"/>
              </w:rPr>
              <w:t>1.Применяет методы прикладных научных исследований.</w:t>
            </w:r>
          </w:p>
          <w:p w14:paraId="0CC5B95C" w14:textId="77777777" w:rsidR="00081DC3" w:rsidRPr="00081DC3" w:rsidRDefault="00081DC3" w:rsidP="00081DC3">
            <w:pPr>
              <w:jc w:val="both"/>
              <w:rPr>
                <w:szCs w:val="22"/>
              </w:rPr>
            </w:pPr>
          </w:p>
          <w:p w14:paraId="1864B712" w14:textId="77777777" w:rsidR="00081DC3" w:rsidRPr="00081DC3" w:rsidRDefault="00081DC3" w:rsidP="00081DC3">
            <w:pPr>
              <w:jc w:val="both"/>
              <w:rPr>
                <w:szCs w:val="22"/>
              </w:rPr>
            </w:pPr>
          </w:p>
          <w:p w14:paraId="6ACFED4D" w14:textId="77777777" w:rsidR="00081DC3" w:rsidRPr="00081DC3" w:rsidRDefault="00081DC3" w:rsidP="00081DC3">
            <w:pPr>
              <w:jc w:val="both"/>
              <w:rPr>
                <w:szCs w:val="22"/>
              </w:rPr>
            </w:pPr>
          </w:p>
          <w:p w14:paraId="45CF92EA" w14:textId="77777777" w:rsidR="00081DC3" w:rsidRPr="00081DC3" w:rsidRDefault="00081DC3" w:rsidP="00081DC3">
            <w:pPr>
              <w:jc w:val="both"/>
              <w:rPr>
                <w:szCs w:val="22"/>
              </w:rPr>
            </w:pPr>
          </w:p>
          <w:p w14:paraId="4744033C" w14:textId="77777777" w:rsidR="00081DC3" w:rsidRPr="00081DC3" w:rsidRDefault="00081DC3" w:rsidP="00081DC3">
            <w:pPr>
              <w:jc w:val="both"/>
              <w:rPr>
                <w:szCs w:val="22"/>
              </w:rPr>
            </w:pPr>
          </w:p>
          <w:p w14:paraId="173CE1AD" w14:textId="77777777" w:rsidR="00081DC3" w:rsidRPr="00081DC3" w:rsidRDefault="00081DC3" w:rsidP="00081DC3">
            <w:pPr>
              <w:jc w:val="both"/>
              <w:rPr>
                <w:szCs w:val="22"/>
              </w:rPr>
            </w:pPr>
          </w:p>
          <w:p w14:paraId="15AA6B43" w14:textId="77777777" w:rsidR="00081DC3" w:rsidRPr="00081DC3" w:rsidRDefault="00081DC3" w:rsidP="00081DC3">
            <w:pPr>
              <w:jc w:val="both"/>
              <w:rPr>
                <w:szCs w:val="22"/>
              </w:rPr>
            </w:pPr>
          </w:p>
          <w:p w14:paraId="640EA199" w14:textId="77777777" w:rsidR="00A83012" w:rsidRDefault="00A83012" w:rsidP="00081DC3">
            <w:pPr>
              <w:jc w:val="both"/>
              <w:rPr>
                <w:szCs w:val="22"/>
              </w:rPr>
            </w:pPr>
          </w:p>
          <w:p w14:paraId="10452BF0" w14:textId="3C764E67" w:rsidR="00081DC3" w:rsidRPr="00081DC3" w:rsidRDefault="00081DC3" w:rsidP="00081DC3">
            <w:pPr>
              <w:jc w:val="both"/>
              <w:rPr>
                <w:szCs w:val="22"/>
              </w:rPr>
            </w:pPr>
            <w:r w:rsidRPr="00081DC3">
              <w:rPr>
                <w:szCs w:val="22"/>
              </w:rPr>
              <w:t>2.Самостоятельно изучает новые методики и методы исследования, в том числе в новых видах профессиональной деятельности.</w:t>
            </w:r>
          </w:p>
          <w:p w14:paraId="48B35F3E" w14:textId="77777777" w:rsidR="00081DC3" w:rsidRPr="00081DC3" w:rsidRDefault="00081DC3" w:rsidP="00081DC3">
            <w:pPr>
              <w:jc w:val="both"/>
              <w:rPr>
                <w:szCs w:val="22"/>
              </w:rPr>
            </w:pPr>
          </w:p>
          <w:p w14:paraId="0C592586" w14:textId="77777777" w:rsidR="005B064F" w:rsidRDefault="005B064F" w:rsidP="00081DC3">
            <w:pPr>
              <w:jc w:val="both"/>
              <w:rPr>
                <w:szCs w:val="22"/>
              </w:rPr>
            </w:pPr>
          </w:p>
          <w:p w14:paraId="6F8728DA" w14:textId="77777777" w:rsidR="005B064F" w:rsidRDefault="005B064F" w:rsidP="00081DC3">
            <w:pPr>
              <w:jc w:val="both"/>
              <w:rPr>
                <w:szCs w:val="22"/>
              </w:rPr>
            </w:pPr>
          </w:p>
          <w:p w14:paraId="02149070" w14:textId="77777777" w:rsidR="005B064F" w:rsidRDefault="005B064F" w:rsidP="00081DC3">
            <w:pPr>
              <w:jc w:val="both"/>
              <w:rPr>
                <w:szCs w:val="22"/>
              </w:rPr>
            </w:pPr>
          </w:p>
          <w:p w14:paraId="1F0905DD" w14:textId="7DECD782" w:rsidR="00081DC3" w:rsidRPr="00081DC3" w:rsidRDefault="00081DC3" w:rsidP="00081DC3">
            <w:pPr>
              <w:jc w:val="both"/>
              <w:rPr>
                <w:szCs w:val="22"/>
              </w:rPr>
            </w:pPr>
            <w:r w:rsidRPr="00081DC3">
              <w:rPr>
                <w:szCs w:val="22"/>
              </w:rPr>
              <w:t>3.Выдвигает самостоятельные гипотезы.</w:t>
            </w:r>
          </w:p>
          <w:p w14:paraId="3832B651" w14:textId="77777777" w:rsidR="00081DC3" w:rsidRPr="00081DC3" w:rsidRDefault="00081DC3" w:rsidP="00081DC3">
            <w:pPr>
              <w:widowControl w:val="0"/>
              <w:tabs>
                <w:tab w:val="left" w:pos="540"/>
              </w:tabs>
              <w:autoSpaceDE w:val="0"/>
              <w:autoSpaceDN w:val="0"/>
              <w:adjustRightInd w:val="0"/>
              <w:contextualSpacing/>
              <w:jc w:val="both"/>
              <w:rPr>
                <w:szCs w:val="22"/>
              </w:rPr>
            </w:pPr>
          </w:p>
          <w:p w14:paraId="0C8922C3" w14:textId="77777777" w:rsidR="00081DC3" w:rsidRDefault="00081DC3" w:rsidP="00081DC3">
            <w:pPr>
              <w:widowControl w:val="0"/>
              <w:tabs>
                <w:tab w:val="left" w:pos="540"/>
              </w:tabs>
              <w:autoSpaceDE w:val="0"/>
              <w:autoSpaceDN w:val="0"/>
              <w:adjustRightInd w:val="0"/>
              <w:contextualSpacing/>
              <w:jc w:val="both"/>
              <w:rPr>
                <w:szCs w:val="22"/>
              </w:rPr>
            </w:pPr>
          </w:p>
          <w:p w14:paraId="5FE7778A" w14:textId="77777777" w:rsidR="005B064F" w:rsidRDefault="005B064F" w:rsidP="00081DC3">
            <w:pPr>
              <w:widowControl w:val="0"/>
              <w:tabs>
                <w:tab w:val="left" w:pos="540"/>
              </w:tabs>
              <w:autoSpaceDE w:val="0"/>
              <w:autoSpaceDN w:val="0"/>
              <w:adjustRightInd w:val="0"/>
              <w:contextualSpacing/>
              <w:jc w:val="both"/>
              <w:rPr>
                <w:szCs w:val="22"/>
              </w:rPr>
            </w:pPr>
          </w:p>
          <w:p w14:paraId="18107B5A" w14:textId="77777777" w:rsidR="005B064F" w:rsidRDefault="005B064F" w:rsidP="00081DC3">
            <w:pPr>
              <w:widowControl w:val="0"/>
              <w:tabs>
                <w:tab w:val="left" w:pos="540"/>
              </w:tabs>
              <w:autoSpaceDE w:val="0"/>
              <w:autoSpaceDN w:val="0"/>
              <w:adjustRightInd w:val="0"/>
              <w:contextualSpacing/>
              <w:jc w:val="both"/>
              <w:rPr>
                <w:szCs w:val="22"/>
              </w:rPr>
            </w:pPr>
          </w:p>
          <w:p w14:paraId="25033835" w14:textId="58ED061D"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 xml:space="preserve">4.Оформляет результаты исследований в форме аналитических записок, докладов и научных статей.  </w:t>
            </w:r>
          </w:p>
        </w:tc>
        <w:tc>
          <w:tcPr>
            <w:tcW w:w="3402" w:type="dxa"/>
          </w:tcPr>
          <w:p w14:paraId="07900E1E" w14:textId="6BB17F39" w:rsidR="00081DC3" w:rsidRPr="00081DC3" w:rsidRDefault="00081DC3" w:rsidP="00D94233">
            <w:pPr>
              <w:jc w:val="both"/>
            </w:pPr>
            <w:r w:rsidRPr="00A83012">
              <w:rPr>
                <w:b/>
              </w:rPr>
              <w:t>Знать</w:t>
            </w:r>
            <w:r w:rsidRPr="00081DC3">
              <w:t xml:space="preserve"> </w:t>
            </w:r>
            <w:r w:rsidRPr="00081DC3">
              <w:rPr>
                <w:rFonts w:eastAsia="Times New Roman"/>
                <w:lang w:eastAsia="ru-RU"/>
              </w:rPr>
              <w:t>понятие и виды научных исследований в области основных финансовых и цифровых технологий в логистике.</w:t>
            </w:r>
          </w:p>
          <w:p w14:paraId="3C7A459A" w14:textId="77777777" w:rsidR="00081DC3" w:rsidRDefault="00081DC3" w:rsidP="00D94233">
            <w:pPr>
              <w:jc w:val="both"/>
              <w:rPr>
                <w:rFonts w:eastAsia="Times New Roman"/>
                <w:lang w:eastAsia="ru-RU"/>
              </w:rPr>
            </w:pPr>
            <w:r w:rsidRPr="00A83012">
              <w:rPr>
                <w:b/>
                <w:szCs w:val="22"/>
              </w:rPr>
              <w:t>Уметь</w:t>
            </w:r>
            <w:r w:rsidRPr="00081DC3">
              <w:rPr>
                <w:szCs w:val="22"/>
              </w:rPr>
              <w:t xml:space="preserve"> применять методы</w:t>
            </w:r>
            <w:r w:rsidRPr="00081DC3">
              <w:rPr>
                <w:rFonts w:eastAsia="Times New Roman"/>
                <w:lang w:eastAsia="ru-RU"/>
              </w:rPr>
              <w:t xml:space="preserve"> научных исследований в области основных финансовых и цифровых технологий в логистике.</w:t>
            </w:r>
          </w:p>
          <w:p w14:paraId="39CD0155" w14:textId="77777777" w:rsidR="00B73B01" w:rsidRPr="00081DC3" w:rsidRDefault="00B73B01" w:rsidP="00D94233">
            <w:pPr>
              <w:jc w:val="both"/>
              <w:rPr>
                <w:szCs w:val="22"/>
              </w:rPr>
            </w:pPr>
          </w:p>
          <w:p w14:paraId="08B8F24C" w14:textId="21AA8BB4" w:rsidR="00081DC3" w:rsidRPr="00081DC3" w:rsidRDefault="00081DC3" w:rsidP="00D94233">
            <w:pPr>
              <w:jc w:val="both"/>
              <w:rPr>
                <w:szCs w:val="22"/>
              </w:rPr>
            </w:pPr>
            <w:r w:rsidRPr="00A83012">
              <w:rPr>
                <w:b/>
                <w:szCs w:val="22"/>
              </w:rPr>
              <w:t>Знать</w:t>
            </w:r>
            <w:r w:rsidRPr="00081DC3">
              <w:rPr>
                <w:szCs w:val="22"/>
              </w:rPr>
              <w:t xml:space="preserve"> новые методики и методы исследования. </w:t>
            </w:r>
          </w:p>
          <w:p w14:paraId="3A340DF9" w14:textId="77777777" w:rsidR="00081DC3" w:rsidRPr="00081DC3" w:rsidRDefault="00081DC3" w:rsidP="00D94233">
            <w:pPr>
              <w:jc w:val="both"/>
              <w:rPr>
                <w:szCs w:val="22"/>
              </w:rPr>
            </w:pPr>
            <w:r w:rsidRPr="00A83012">
              <w:rPr>
                <w:b/>
                <w:szCs w:val="22"/>
              </w:rPr>
              <w:t>Уметь</w:t>
            </w:r>
            <w:r w:rsidRPr="00081DC3">
              <w:rPr>
                <w:szCs w:val="22"/>
              </w:rPr>
              <w:t xml:space="preserve"> применять новые методики и методы исследования для внедрения </w:t>
            </w:r>
            <w:r w:rsidRPr="00081DC3">
              <w:rPr>
                <w:rFonts w:eastAsia="Times New Roman"/>
                <w:lang w:eastAsia="ru-RU"/>
              </w:rPr>
              <w:t>финансовых и цифровых технологий в логистику</w:t>
            </w:r>
            <w:r w:rsidRPr="00081DC3">
              <w:rPr>
                <w:szCs w:val="22"/>
              </w:rPr>
              <w:t xml:space="preserve">. </w:t>
            </w:r>
          </w:p>
          <w:p w14:paraId="36EDA2BA" w14:textId="77777777" w:rsidR="00D94233" w:rsidRDefault="00D94233" w:rsidP="00D94233">
            <w:pPr>
              <w:jc w:val="both"/>
              <w:rPr>
                <w:szCs w:val="22"/>
              </w:rPr>
            </w:pPr>
          </w:p>
          <w:p w14:paraId="173A2ABB" w14:textId="77777777" w:rsidR="00A83012" w:rsidRDefault="00A83012" w:rsidP="00D94233">
            <w:pPr>
              <w:jc w:val="both"/>
              <w:rPr>
                <w:szCs w:val="22"/>
              </w:rPr>
            </w:pPr>
          </w:p>
          <w:p w14:paraId="6AD35C3B" w14:textId="77777777" w:rsidR="00A83012" w:rsidRDefault="00A83012" w:rsidP="00D94233">
            <w:pPr>
              <w:jc w:val="both"/>
              <w:rPr>
                <w:b/>
                <w:szCs w:val="22"/>
              </w:rPr>
            </w:pPr>
          </w:p>
          <w:p w14:paraId="422FCA57" w14:textId="54B6B2AD" w:rsidR="00081DC3" w:rsidRPr="00081DC3" w:rsidRDefault="00081DC3" w:rsidP="00D94233">
            <w:pPr>
              <w:jc w:val="both"/>
              <w:rPr>
                <w:szCs w:val="22"/>
              </w:rPr>
            </w:pPr>
            <w:r w:rsidRPr="00A83012">
              <w:rPr>
                <w:b/>
                <w:szCs w:val="22"/>
              </w:rPr>
              <w:t>Знать</w:t>
            </w:r>
            <w:r w:rsidRPr="00081DC3">
              <w:rPr>
                <w:szCs w:val="22"/>
              </w:rPr>
              <w:t xml:space="preserve"> способы самостоятельного выдвижения гипотез. </w:t>
            </w:r>
          </w:p>
          <w:p w14:paraId="3E7253FB" w14:textId="77777777" w:rsidR="00081DC3" w:rsidRDefault="00081DC3" w:rsidP="00D94233">
            <w:pPr>
              <w:jc w:val="both"/>
              <w:rPr>
                <w:szCs w:val="22"/>
              </w:rPr>
            </w:pPr>
            <w:r w:rsidRPr="00A83012">
              <w:rPr>
                <w:b/>
                <w:szCs w:val="22"/>
              </w:rPr>
              <w:t>Уметь</w:t>
            </w:r>
            <w:r w:rsidRPr="00081DC3">
              <w:rPr>
                <w:szCs w:val="22"/>
              </w:rPr>
              <w:t xml:space="preserve"> самостоятельно разрабатывать гипотезы.</w:t>
            </w:r>
          </w:p>
          <w:p w14:paraId="430C9EFF" w14:textId="77777777" w:rsidR="00B73B01" w:rsidRPr="00081DC3" w:rsidRDefault="00B73B01" w:rsidP="00D94233">
            <w:pPr>
              <w:jc w:val="both"/>
              <w:rPr>
                <w:szCs w:val="22"/>
              </w:rPr>
            </w:pPr>
          </w:p>
          <w:p w14:paraId="563C7C2B" w14:textId="0AB7630D" w:rsidR="00081DC3" w:rsidRPr="00081DC3" w:rsidRDefault="00081DC3" w:rsidP="00D94233">
            <w:pPr>
              <w:jc w:val="both"/>
              <w:rPr>
                <w:szCs w:val="22"/>
              </w:rPr>
            </w:pPr>
            <w:r w:rsidRPr="00A83012">
              <w:rPr>
                <w:b/>
                <w:szCs w:val="22"/>
              </w:rPr>
              <w:t>Знать</w:t>
            </w:r>
            <w:r w:rsidRPr="00081DC3">
              <w:rPr>
                <w:szCs w:val="22"/>
              </w:rPr>
              <w:t xml:space="preserve"> понятие, структуру подготовки, формы и виды аналитических записок, докладов и научных статей.</w:t>
            </w:r>
          </w:p>
          <w:p w14:paraId="69746E29" w14:textId="77777777" w:rsidR="00081DC3" w:rsidRPr="00081DC3" w:rsidRDefault="00081DC3" w:rsidP="00D94233">
            <w:pPr>
              <w:jc w:val="both"/>
              <w:rPr>
                <w:szCs w:val="22"/>
                <w:highlight w:val="yellow"/>
              </w:rPr>
            </w:pPr>
            <w:r w:rsidRPr="00A83012">
              <w:rPr>
                <w:b/>
                <w:szCs w:val="22"/>
              </w:rPr>
              <w:t>Уметь</w:t>
            </w:r>
            <w:r w:rsidRPr="00081DC3">
              <w:rPr>
                <w:szCs w:val="22"/>
              </w:rPr>
              <w:t xml:space="preserve"> оформлять отчеты по результатам исследований в форме аналитических записок, докладов и научных статей.</w:t>
            </w:r>
          </w:p>
        </w:tc>
      </w:tr>
    </w:tbl>
    <w:p w14:paraId="1B20AB65" w14:textId="2A44B298" w:rsidR="00081DC3" w:rsidRDefault="00081DC3" w:rsidP="00081DC3">
      <w:pPr>
        <w:tabs>
          <w:tab w:val="left" w:pos="993"/>
        </w:tabs>
        <w:spacing w:line="360" w:lineRule="auto"/>
        <w:ind w:firstLine="709"/>
        <w:jc w:val="both"/>
        <w:rPr>
          <w:rFonts w:eastAsia="Times New Roman"/>
          <w:sz w:val="28"/>
          <w:szCs w:val="28"/>
          <w:lang w:eastAsia="ru-RU"/>
        </w:rPr>
      </w:pPr>
    </w:p>
    <w:p w14:paraId="02725C4E" w14:textId="5E4AB744" w:rsidR="00CB3550" w:rsidRDefault="00F60236" w:rsidP="00A664FF">
      <w:pPr>
        <w:keepNext/>
        <w:spacing w:before="240" w:after="60"/>
        <w:ind w:firstLine="851"/>
        <w:outlineLvl w:val="0"/>
        <w:rPr>
          <w:rFonts w:eastAsia="Times New Roman"/>
          <w:b/>
          <w:bCs/>
          <w:kern w:val="32"/>
          <w:sz w:val="28"/>
          <w:szCs w:val="28"/>
        </w:rPr>
      </w:pPr>
      <w:bookmarkStart w:id="1" w:name="_Toc485654269"/>
      <w:bookmarkStart w:id="2" w:name="_Toc509303791"/>
      <w:r>
        <w:rPr>
          <w:rFonts w:eastAsia="Times New Roman"/>
          <w:b/>
          <w:bCs/>
          <w:kern w:val="32"/>
          <w:sz w:val="28"/>
          <w:szCs w:val="28"/>
        </w:rPr>
        <w:lastRenderedPageBreak/>
        <w:t>2</w:t>
      </w:r>
      <w:r w:rsidR="00CB3550" w:rsidRPr="00773E8E">
        <w:rPr>
          <w:rFonts w:eastAsia="Times New Roman"/>
          <w:b/>
          <w:bCs/>
          <w:kern w:val="32"/>
          <w:sz w:val="28"/>
          <w:szCs w:val="28"/>
        </w:rPr>
        <w:t>. Учебно-тематический план НИС</w:t>
      </w:r>
      <w:bookmarkEnd w:id="1"/>
      <w:bookmarkEnd w:id="2"/>
    </w:p>
    <w:p w14:paraId="784BCCBD" w14:textId="77777777" w:rsidR="002276A7" w:rsidRPr="00773E8E" w:rsidRDefault="002276A7" w:rsidP="00CB3550">
      <w:pPr>
        <w:keepNext/>
        <w:spacing w:before="240" w:after="60"/>
        <w:ind w:firstLine="851"/>
        <w:jc w:val="center"/>
        <w:outlineLvl w:val="0"/>
        <w:rPr>
          <w:rFonts w:eastAsia="Times New Roman"/>
          <w:b/>
          <w:bCs/>
          <w:kern w:val="32"/>
          <w:sz w:val="28"/>
          <w:szCs w:val="28"/>
        </w:rPr>
      </w:pPr>
    </w:p>
    <w:tbl>
      <w:tblPr>
        <w:tblW w:w="10343" w:type="dxa"/>
        <w:tblLayout w:type="fixed"/>
        <w:tblLook w:val="04A0" w:firstRow="1" w:lastRow="0" w:firstColumn="1" w:lastColumn="0" w:noHBand="0" w:noVBand="1"/>
      </w:tblPr>
      <w:tblGrid>
        <w:gridCol w:w="2689"/>
        <w:gridCol w:w="1134"/>
        <w:gridCol w:w="1559"/>
        <w:gridCol w:w="2551"/>
        <w:gridCol w:w="2410"/>
      </w:tblGrid>
      <w:tr w:rsidR="002318FC" w:rsidRPr="00773E8E" w14:paraId="53AB8FBA" w14:textId="77777777" w:rsidTr="00D94233">
        <w:trPr>
          <w:trHeight w:val="232"/>
        </w:trPr>
        <w:tc>
          <w:tcPr>
            <w:tcW w:w="2689" w:type="dxa"/>
            <w:vMerge w:val="restart"/>
            <w:tcBorders>
              <w:top w:val="single" w:sz="4" w:space="0" w:color="auto"/>
              <w:left w:val="single" w:sz="4" w:space="0" w:color="auto"/>
              <w:right w:val="single" w:sz="4" w:space="0" w:color="auto"/>
            </w:tcBorders>
            <w:shd w:val="clear" w:color="auto" w:fill="auto"/>
            <w:noWrap/>
          </w:tcPr>
          <w:p w14:paraId="0EFA558B" w14:textId="77777777" w:rsidR="002318FC" w:rsidRPr="00773E8E" w:rsidRDefault="002318FC" w:rsidP="007D403E">
            <w:pPr>
              <w:jc w:val="center"/>
              <w:rPr>
                <w:rFonts w:eastAsia="Times New Roman"/>
                <w:b/>
                <w:bCs/>
                <w:i/>
                <w:iCs/>
                <w:color w:val="000000"/>
              </w:rPr>
            </w:pPr>
            <w:r w:rsidRPr="00773E8E">
              <w:t>Наименование темы (раздела)</w:t>
            </w:r>
          </w:p>
        </w:tc>
        <w:tc>
          <w:tcPr>
            <w:tcW w:w="524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4B068AC" w14:textId="77777777" w:rsidR="002318FC" w:rsidRPr="00773E8E" w:rsidRDefault="002318FC" w:rsidP="007D403E">
            <w:pPr>
              <w:jc w:val="center"/>
              <w:rPr>
                <w:rFonts w:eastAsia="Times New Roman"/>
                <w:b/>
                <w:bCs/>
                <w:i/>
                <w:iCs/>
                <w:color w:val="FF0000"/>
              </w:rPr>
            </w:pPr>
            <w:r w:rsidRPr="00773E8E">
              <w:t>Трудоемкость в часах</w:t>
            </w:r>
          </w:p>
        </w:tc>
        <w:tc>
          <w:tcPr>
            <w:tcW w:w="2410" w:type="dxa"/>
            <w:vMerge w:val="restart"/>
            <w:tcBorders>
              <w:top w:val="single" w:sz="8" w:space="0" w:color="auto"/>
              <w:left w:val="single" w:sz="4" w:space="0" w:color="auto"/>
              <w:right w:val="single" w:sz="8" w:space="0" w:color="auto"/>
            </w:tcBorders>
            <w:shd w:val="clear" w:color="auto" w:fill="auto"/>
            <w:vAlign w:val="center"/>
          </w:tcPr>
          <w:p w14:paraId="678425D0" w14:textId="6E80DB7C" w:rsidR="002318FC" w:rsidRPr="00773E8E" w:rsidRDefault="002318FC" w:rsidP="00AF7DE9">
            <w:pPr>
              <w:jc w:val="center"/>
              <w:rPr>
                <w:rFonts w:eastAsia="Times New Roman"/>
                <w:color w:val="000000"/>
              </w:rPr>
            </w:pPr>
            <w:r w:rsidRPr="00773E8E">
              <w:t>Форма проведения семинара</w:t>
            </w:r>
          </w:p>
        </w:tc>
      </w:tr>
      <w:tr w:rsidR="002318FC" w:rsidRPr="00773E8E" w14:paraId="4EA3CDC6" w14:textId="77777777" w:rsidTr="00D94233">
        <w:trPr>
          <w:trHeight w:val="52"/>
        </w:trPr>
        <w:tc>
          <w:tcPr>
            <w:tcW w:w="2689" w:type="dxa"/>
            <w:vMerge/>
            <w:tcBorders>
              <w:left w:val="single" w:sz="4" w:space="0" w:color="auto"/>
              <w:bottom w:val="single" w:sz="4" w:space="0" w:color="auto"/>
              <w:right w:val="single" w:sz="4" w:space="0" w:color="auto"/>
            </w:tcBorders>
            <w:shd w:val="clear" w:color="auto" w:fill="auto"/>
            <w:noWrap/>
          </w:tcPr>
          <w:p w14:paraId="77B5B360" w14:textId="77777777" w:rsidR="002318FC" w:rsidRPr="00773E8E" w:rsidRDefault="002318FC" w:rsidP="007D403E"/>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0AF5DCB" w14:textId="4F3E62BB" w:rsidR="002318FC" w:rsidRPr="00773E8E" w:rsidRDefault="00D94233" w:rsidP="007D403E">
            <w:pPr>
              <w:jc w:val="center"/>
            </w:pPr>
            <w:r>
              <w:t>Все</w:t>
            </w:r>
            <w:r w:rsidR="002318FC" w:rsidRPr="00773E8E">
              <w:t>го</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32ADE839" w14:textId="77777777" w:rsidR="002318FC" w:rsidRPr="00773E8E" w:rsidRDefault="002318FC" w:rsidP="007D403E">
            <w:pPr>
              <w:ind w:right="-110"/>
              <w:jc w:val="center"/>
            </w:pPr>
            <w:r w:rsidRPr="00773E8E">
              <w:t>Аудиторная работа</w:t>
            </w: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14:paraId="6458F6A0" w14:textId="1927F714" w:rsidR="002318FC" w:rsidRPr="00773E8E" w:rsidRDefault="00D94233" w:rsidP="00D94233">
            <w:pPr>
              <w:ind w:right="-110"/>
              <w:jc w:val="center"/>
            </w:pPr>
            <w:r>
              <w:t>Самосто</w:t>
            </w:r>
            <w:r w:rsidR="002318FC" w:rsidRPr="00773E8E">
              <w:t>ятельная работа</w:t>
            </w:r>
          </w:p>
        </w:tc>
        <w:tc>
          <w:tcPr>
            <w:tcW w:w="2410" w:type="dxa"/>
            <w:vMerge/>
            <w:tcBorders>
              <w:left w:val="single" w:sz="4" w:space="0" w:color="auto"/>
              <w:bottom w:val="single" w:sz="4" w:space="0" w:color="auto"/>
              <w:right w:val="single" w:sz="8" w:space="0" w:color="auto"/>
            </w:tcBorders>
            <w:shd w:val="clear" w:color="auto" w:fill="auto"/>
          </w:tcPr>
          <w:p w14:paraId="745DD43B" w14:textId="77777777" w:rsidR="002318FC" w:rsidRPr="00773E8E" w:rsidRDefault="002318FC" w:rsidP="007D403E">
            <w:pPr>
              <w:jc w:val="center"/>
            </w:pPr>
          </w:p>
        </w:tc>
      </w:tr>
      <w:tr w:rsidR="00CB3550" w:rsidRPr="00773E8E" w14:paraId="6A6390D2" w14:textId="77777777" w:rsidTr="00D94233">
        <w:trPr>
          <w:trHeight w:val="165"/>
        </w:trPr>
        <w:tc>
          <w:tcPr>
            <w:tcW w:w="10343"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A05F5" w14:textId="77777777" w:rsidR="00CB3550" w:rsidRPr="00773E8E" w:rsidRDefault="00CB3550" w:rsidP="008E4777">
            <w:pPr>
              <w:jc w:val="center"/>
              <w:rPr>
                <w:rFonts w:eastAsia="Times New Roman"/>
                <w:color w:val="000000"/>
              </w:rPr>
            </w:pPr>
            <w:r w:rsidRPr="00773E8E">
              <w:rPr>
                <w:rFonts w:eastAsia="Times New Roman"/>
                <w:b/>
                <w:bCs/>
                <w:i/>
                <w:iCs/>
                <w:color w:val="000000"/>
              </w:rPr>
              <w:t>Раздел I. Введение в НИР в формате научно-исследовательского семинара</w:t>
            </w:r>
          </w:p>
        </w:tc>
      </w:tr>
      <w:tr w:rsidR="002318FC" w:rsidRPr="00773E8E" w14:paraId="10D6E339" w14:textId="77777777" w:rsidTr="00D94233">
        <w:trPr>
          <w:trHeight w:val="557"/>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7BC35" w14:textId="77777777" w:rsidR="002318FC" w:rsidRPr="00773E8E" w:rsidRDefault="002318FC" w:rsidP="007F508B">
            <w:pPr>
              <w:rPr>
                <w:rFonts w:eastAsia="Times New Roman"/>
                <w:color w:val="000000"/>
              </w:rPr>
            </w:pPr>
            <w:r w:rsidRPr="00773E8E">
              <w:rPr>
                <w:rFonts w:eastAsia="Times New Roman"/>
                <w:color w:val="000000"/>
              </w:rPr>
              <w:t>1. Организационные вопросы НИР в формате научно-</w:t>
            </w:r>
            <w:r w:rsidRPr="00C200D0">
              <w:rPr>
                <w:rFonts w:eastAsia="Times New Roman"/>
                <w:color w:val="000000"/>
              </w:rPr>
              <w:t>исследовательского семинара. Р</w:t>
            </w:r>
            <w:r w:rsidRPr="00C200D0">
              <w:rPr>
                <w:lang w:eastAsia="ru-RU"/>
              </w:rPr>
              <w:t>абот</w:t>
            </w:r>
            <w:r>
              <w:rPr>
                <w:lang w:eastAsia="ru-RU"/>
              </w:rPr>
              <w:t>а</w:t>
            </w:r>
            <w:r w:rsidRPr="00C200D0">
              <w:rPr>
                <w:lang w:eastAsia="ru-RU"/>
              </w:rPr>
              <w:t xml:space="preserve"> с БИК</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BBBF0A9" w14:textId="196DBC0A" w:rsidR="002318FC" w:rsidRPr="00486697" w:rsidRDefault="002318FC" w:rsidP="006243F9">
            <w:pPr>
              <w:jc w:val="center"/>
              <w:rPr>
                <w:rFonts w:eastAsia="Times New Roman"/>
                <w:bCs/>
                <w:iCs/>
              </w:rPr>
            </w:pPr>
            <w:r w:rsidRPr="00486697">
              <w:rPr>
                <w:rFonts w:eastAsia="Times New Roman"/>
                <w:bCs/>
                <w:iCs/>
              </w:rPr>
              <w:t>1</w:t>
            </w:r>
            <w:r w:rsidR="006243F9">
              <w:rPr>
                <w:rFonts w:eastAsia="Times New Roman"/>
                <w:bCs/>
                <w:iCs/>
              </w:rPr>
              <w:t>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40C27BC" w14:textId="77777777" w:rsidR="002318FC" w:rsidRPr="00486697" w:rsidRDefault="002318FC" w:rsidP="007D403E">
            <w:pPr>
              <w:jc w:val="center"/>
              <w:rPr>
                <w:rFonts w:eastAsia="Times New Roman"/>
              </w:rPr>
            </w:pPr>
            <w:r w:rsidRPr="00486697">
              <w:rPr>
                <w:rFonts w:eastAsia="Times New Roman"/>
              </w:rPr>
              <w:t>6</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15D34CF" w14:textId="49A664F9" w:rsidR="002318FC" w:rsidRPr="00486697" w:rsidRDefault="002318FC" w:rsidP="007D403E">
            <w:pPr>
              <w:jc w:val="center"/>
              <w:rPr>
                <w:rFonts w:eastAsia="Times New Roman"/>
              </w:rPr>
            </w:pPr>
            <w:r w:rsidRPr="00486697">
              <w:rPr>
                <w:rFonts w:eastAsia="Times New Roman"/>
              </w:rPr>
              <w:t>1</w:t>
            </w:r>
            <w:r w:rsidR="00486697">
              <w:rPr>
                <w:rFonts w:eastAsia="Times New Roman"/>
              </w:rPr>
              <w:t>0</w:t>
            </w:r>
          </w:p>
        </w:tc>
        <w:tc>
          <w:tcPr>
            <w:tcW w:w="2410" w:type="dxa"/>
            <w:tcBorders>
              <w:top w:val="single" w:sz="4" w:space="0" w:color="auto"/>
              <w:left w:val="nil"/>
              <w:bottom w:val="single" w:sz="4" w:space="0" w:color="auto"/>
              <w:right w:val="single" w:sz="4" w:space="0" w:color="auto"/>
            </w:tcBorders>
            <w:shd w:val="clear" w:color="auto" w:fill="auto"/>
            <w:hideMark/>
          </w:tcPr>
          <w:p w14:paraId="48DE3CFF" w14:textId="362F1C44" w:rsidR="002318FC" w:rsidRPr="00773E8E" w:rsidRDefault="002318FC" w:rsidP="00DB436A">
            <w:pPr>
              <w:jc w:val="center"/>
              <w:rPr>
                <w:rFonts w:eastAsia="Times New Roman"/>
                <w:color w:val="000000"/>
              </w:rPr>
            </w:pPr>
            <w:r w:rsidRPr="00773E8E">
              <w:rPr>
                <w:rFonts w:eastAsia="Times New Roman"/>
                <w:color w:val="000000"/>
              </w:rPr>
              <w:t>Презентаци</w:t>
            </w:r>
            <w:r>
              <w:rPr>
                <w:rFonts w:eastAsia="Times New Roman"/>
                <w:color w:val="000000"/>
              </w:rPr>
              <w:t>и научных направлений преподавателей НИС, Научных ресурсов БИК</w:t>
            </w:r>
          </w:p>
        </w:tc>
      </w:tr>
      <w:tr w:rsidR="002318FC" w:rsidRPr="00773E8E" w14:paraId="341CB47E" w14:textId="77777777" w:rsidTr="00D94233">
        <w:trPr>
          <w:trHeight w:val="71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7BA5B" w14:textId="77777777" w:rsidR="002318FC" w:rsidRPr="00773E8E" w:rsidRDefault="002318FC" w:rsidP="00537264">
            <w:pPr>
              <w:rPr>
                <w:rFonts w:eastAsia="Times New Roman"/>
                <w:color w:val="000000"/>
              </w:rPr>
            </w:pPr>
            <w:r w:rsidRPr="00773E8E">
              <w:rPr>
                <w:rFonts w:eastAsia="Times New Roman"/>
                <w:color w:val="000000"/>
              </w:rPr>
              <w:t xml:space="preserve">2. Методология </w:t>
            </w:r>
            <w:r>
              <w:rPr>
                <w:rFonts w:eastAsia="Times New Roman"/>
                <w:color w:val="000000"/>
              </w:rPr>
              <w:t xml:space="preserve">построения </w:t>
            </w:r>
            <w:r w:rsidRPr="00773E8E">
              <w:rPr>
                <w:rFonts w:eastAsia="Times New Roman"/>
                <w:color w:val="000000"/>
              </w:rPr>
              <w:t xml:space="preserve">научного исследования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514F4D2" w14:textId="1F82517F" w:rsidR="002318FC" w:rsidRPr="00486697" w:rsidRDefault="00486697" w:rsidP="00537264">
            <w:pPr>
              <w:jc w:val="center"/>
              <w:rPr>
                <w:rFonts w:eastAsia="Times New Roman"/>
                <w:bCs/>
                <w:iCs/>
              </w:rPr>
            </w:pPr>
            <w:r w:rsidRPr="00486697">
              <w:rPr>
                <w:rFonts w:eastAsia="Times New Roman"/>
                <w:bCs/>
                <w:iCs/>
              </w:rPr>
              <w:t>32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0010C3C" w14:textId="77777777" w:rsidR="002318FC" w:rsidRPr="00486697" w:rsidRDefault="002318FC" w:rsidP="00537264">
            <w:pPr>
              <w:jc w:val="center"/>
              <w:rPr>
                <w:rFonts w:eastAsia="Times New Roman"/>
              </w:rPr>
            </w:pPr>
            <w:r w:rsidRPr="00486697">
              <w:rPr>
                <w:rFonts w:eastAsia="Times New Roman"/>
              </w:rPr>
              <w:t>12</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33F1B82" w14:textId="07643BEE" w:rsidR="002318FC" w:rsidRPr="00486697" w:rsidRDefault="002318FC" w:rsidP="00537264">
            <w:pPr>
              <w:jc w:val="center"/>
              <w:rPr>
                <w:rFonts w:eastAsia="Times New Roman"/>
              </w:rPr>
            </w:pPr>
            <w:r w:rsidRPr="00486697">
              <w:rPr>
                <w:rFonts w:eastAsia="Times New Roman"/>
              </w:rPr>
              <w:t>2</w:t>
            </w:r>
            <w:r w:rsidR="00486697" w:rsidRPr="00486697">
              <w:rPr>
                <w:rFonts w:eastAsia="Times New Roman"/>
              </w:rPr>
              <w:t>0</w:t>
            </w:r>
          </w:p>
        </w:tc>
        <w:tc>
          <w:tcPr>
            <w:tcW w:w="2410" w:type="dxa"/>
            <w:tcBorders>
              <w:top w:val="single" w:sz="4" w:space="0" w:color="auto"/>
              <w:left w:val="nil"/>
              <w:bottom w:val="single" w:sz="4" w:space="0" w:color="auto"/>
              <w:right w:val="single" w:sz="4" w:space="0" w:color="auto"/>
            </w:tcBorders>
            <w:shd w:val="clear" w:color="auto" w:fill="auto"/>
            <w:hideMark/>
          </w:tcPr>
          <w:p w14:paraId="6C9F3E0F" w14:textId="5581CAD4" w:rsidR="002318FC" w:rsidRPr="008675D5" w:rsidRDefault="002318FC" w:rsidP="00537264">
            <w:pPr>
              <w:jc w:val="center"/>
              <w:rPr>
                <w:rFonts w:eastAsia="Times New Roman"/>
                <w:color w:val="000000"/>
              </w:rPr>
            </w:pPr>
            <w:r>
              <w:rPr>
                <w:rFonts w:eastAsia="Times New Roman"/>
                <w:color w:val="000000"/>
              </w:rPr>
              <w:t>Мастер-класс по подготовке научной публикации</w:t>
            </w:r>
          </w:p>
        </w:tc>
      </w:tr>
      <w:tr w:rsidR="00CB3550" w:rsidRPr="00773E8E" w14:paraId="7EFEDBE0" w14:textId="77777777" w:rsidTr="006243F9">
        <w:trPr>
          <w:trHeight w:val="366"/>
        </w:trPr>
        <w:tc>
          <w:tcPr>
            <w:tcW w:w="10343" w:type="dxa"/>
            <w:gridSpan w:val="5"/>
            <w:tcBorders>
              <w:top w:val="single" w:sz="4" w:space="0" w:color="auto"/>
              <w:left w:val="single" w:sz="4" w:space="0" w:color="auto"/>
              <w:bottom w:val="single" w:sz="4" w:space="0" w:color="auto"/>
              <w:right w:val="single" w:sz="4" w:space="0" w:color="auto"/>
            </w:tcBorders>
            <w:shd w:val="clear" w:color="auto" w:fill="auto"/>
            <w:hideMark/>
          </w:tcPr>
          <w:p w14:paraId="3D0EE1F2" w14:textId="4116CA96" w:rsidR="00CB3550" w:rsidRPr="006243F9" w:rsidRDefault="00CB3550" w:rsidP="006243F9">
            <w:pPr>
              <w:jc w:val="center"/>
              <w:rPr>
                <w:sz w:val="23"/>
                <w:szCs w:val="23"/>
              </w:rPr>
            </w:pPr>
            <w:r w:rsidRPr="00486697">
              <w:rPr>
                <w:rFonts w:eastAsia="Times New Roman"/>
                <w:b/>
                <w:bCs/>
                <w:i/>
                <w:iCs/>
                <w:color w:val="000000"/>
              </w:rPr>
              <w:t xml:space="preserve">Раздел II. </w:t>
            </w:r>
            <w:r w:rsidR="00AF7DE9" w:rsidRPr="00486697">
              <w:rPr>
                <w:b/>
                <w:bCs/>
                <w:i/>
                <w:iCs/>
                <w:sz w:val="23"/>
                <w:szCs w:val="23"/>
              </w:rPr>
              <w:t xml:space="preserve">Направления научных исследований по проблематике магистерской программы </w:t>
            </w:r>
          </w:p>
        </w:tc>
      </w:tr>
      <w:tr w:rsidR="002318FC" w:rsidRPr="00773E8E" w14:paraId="1B172105" w14:textId="77777777" w:rsidTr="00D94233">
        <w:trPr>
          <w:trHeight w:val="84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12460DD9" w14:textId="77777777" w:rsidR="002318FC" w:rsidRPr="00773E8E" w:rsidRDefault="002318FC" w:rsidP="00537264">
            <w:pPr>
              <w:rPr>
                <w:rFonts w:eastAsia="Times New Roman"/>
                <w:color w:val="000000"/>
              </w:rPr>
            </w:pPr>
            <w:r w:rsidRPr="00773E8E">
              <w:rPr>
                <w:rFonts w:eastAsia="Times New Roman"/>
                <w:color w:val="000000"/>
              </w:rPr>
              <w:t>3. Постановка актуальных научно-исследовательских задач</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8DFFD9" w14:textId="6B290FC3" w:rsidR="002318FC" w:rsidRPr="00486697" w:rsidRDefault="00486697" w:rsidP="00537264">
            <w:pPr>
              <w:jc w:val="center"/>
              <w:rPr>
                <w:rFonts w:eastAsia="Times New Roman"/>
                <w:bCs/>
                <w:iCs/>
              </w:rPr>
            </w:pPr>
            <w:r w:rsidRPr="00486697">
              <w:rPr>
                <w:rFonts w:eastAsia="Times New Roman"/>
                <w:bCs/>
                <w:iCs/>
              </w:rPr>
              <w:t>42</w:t>
            </w:r>
          </w:p>
        </w:tc>
        <w:tc>
          <w:tcPr>
            <w:tcW w:w="1559" w:type="dxa"/>
            <w:tcBorders>
              <w:top w:val="single" w:sz="4" w:space="0" w:color="auto"/>
              <w:left w:val="nil"/>
              <w:bottom w:val="single" w:sz="4" w:space="0" w:color="auto"/>
              <w:right w:val="single" w:sz="4" w:space="0" w:color="auto"/>
            </w:tcBorders>
            <w:shd w:val="clear" w:color="auto" w:fill="auto"/>
            <w:vAlign w:val="center"/>
          </w:tcPr>
          <w:p w14:paraId="769CDC47" w14:textId="29557E20" w:rsidR="002318FC" w:rsidRPr="00486697" w:rsidRDefault="00486697" w:rsidP="00537264">
            <w:pPr>
              <w:jc w:val="center"/>
              <w:rPr>
                <w:rFonts w:eastAsia="Times New Roman"/>
              </w:rPr>
            </w:pPr>
            <w:r w:rsidRPr="00486697">
              <w:rPr>
                <w:rFonts w:eastAsia="Times New Roman"/>
              </w:rPr>
              <w:t>14</w:t>
            </w:r>
          </w:p>
        </w:tc>
        <w:tc>
          <w:tcPr>
            <w:tcW w:w="2551" w:type="dxa"/>
            <w:tcBorders>
              <w:top w:val="single" w:sz="4" w:space="0" w:color="auto"/>
              <w:left w:val="nil"/>
              <w:bottom w:val="single" w:sz="4" w:space="0" w:color="auto"/>
              <w:right w:val="single" w:sz="4" w:space="0" w:color="auto"/>
            </w:tcBorders>
            <w:shd w:val="clear" w:color="auto" w:fill="auto"/>
            <w:vAlign w:val="center"/>
          </w:tcPr>
          <w:p w14:paraId="7ABB95B0" w14:textId="443D1721" w:rsidR="002318FC" w:rsidRPr="00486697" w:rsidRDefault="00486697" w:rsidP="00537264">
            <w:pPr>
              <w:jc w:val="center"/>
              <w:rPr>
                <w:rFonts w:eastAsia="Times New Roman"/>
              </w:rPr>
            </w:pPr>
            <w:r w:rsidRPr="00486697">
              <w:rPr>
                <w:rFonts w:eastAsia="Times New Roman"/>
              </w:rPr>
              <w:t>28</w:t>
            </w:r>
          </w:p>
        </w:tc>
        <w:tc>
          <w:tcPr>
            <w:tcW w:w="2410" w:type="dxa"/>
            <w:tcBorders>
              <w:top w:val="single" w:sz="4" w:space="0" w:color="auto"/>
              <w:left w:val="nil"/>
              <w:bottom w:val="single" w:sz="4" w:space="0" w:color="auto"/>
              <w:right w:val="single" w:sz="4" w:space="0" w:color="auto"/>
            </w:tcBorders>
            <w:shd w:val="clear" w:color="auto" w:fill="auto"/>
          </w:tcPr>
          <w:p w14:paraId="50745CC0" w14:textId="132FB954" w:rsidR="002318FC" w:rsidRPr="008675D5" w:rsidRDefault="002318FC" w:rsidP="00537264">
            <w:pPr>
              <w:jc w:val="center"/>
              <w:rPr>
                <w:rFonts w:eastAsia="Times New Roman"/>
                <w:color w:val="000000"/>
              </w:rPr>
            </w:pPr>
            <w:r>
              <w:rPr>
                <w:rFonts w:eastAsia="Times New Roman"/>
                <w:color w:val="000000"/>
              </w:rPr>
              <w:t>Научная дискуссия</w:t>
            </w:r>
          </w:p>
        </w:tc>
      </w:tr>
      <w:tr w:rsidR="002318FC" w:rsidRPr="00773E8E" w14:paraId="719B1070" w14:textId="77777777" w:rsidTr="00D94233">
        <w:trPr>
          <w:trHeight w:val="84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A8C8A" w14:textId="77777777" w:rsidR="002318FC" w:rsidRPr="00202C32" w:rsidRDefault="002318FC" w:rsidP="004358A4">
            <w:pPr>
              <w:rPr>
                <w:rFonts w:eastAsia="Times New Roman"/>
                <w:color w:val="000000"/>
              </w:rPr>
            </w:pPr>
            <w:r w:rsidRPr="00773E8E">
              <w:rPr>
                <w:rFonts w:eastAsia="Times New Roman"/>
                <w:color w:val="000000"/>
              </w:rPr>
              <w:t xml:space="preserve">4. Теория и методология исследования </w:t>
            </w:r>
            <w:r>
              <w:rPr>
                <w:rFonts w:eastAsia="Times New Roman"/>
                <w:color w:val="000000"/>
              </w:rPr>
              <w:t xml:space="preserve">логистики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CE6E29" w14:textId="707F5584" w:rsidR="002318FC" w:rsidRPr="00486697" w:rsidRDefault="006243F9" w:rsidP="00537264">
            <w:pPr>
              <w:jc w:val="center"/>
              <w:rPr>
                <w:rFonts w:eastAsia="Times New Roman"/>
                <w:bCs/>
                <w:iCs/>
              </w:rPr>
            </w:pPr>
            <w:r>
              <w:rPr>
                <w:rFonts w:eastAsia="Times New Roman"/>
                <w:bCs/>
                <w:iCs/>
              </w:rPr>
              <w:t>40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F65078B" w14:textId="202C086F" w:rsidR="002318FC" w:rsidRPr="00486697" w:rsidRDefault="002318FC" w:rsidP="00537264">
            <w:pPr>
              <w:jc w:val="center"/>
              <w:rPr>
                <w:rFonts w:eastAsia="Times New Roman"/>
              </w:rPr>
            </w:pPr>
            <w:r w:rsidRPr="00486697">
              <w:rPr>
                <w:rFonts w:eastAsia="Times New Roman"/>
              </w:rPr>
              <w:t>1</w:t>
            </w:r>
            <w:r w:rsidR="00486697" w:rsidRPr="00486697">
              <w:rPr>
                <w:rFonts w:eastAsia="Times New Roman"/>
              </w:rPr>
              <w:t>4</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1DF2182" w14:textId="5F6EEE2E" w:rsidR="002318FC" w:rsidRPr="00486697" w:rsidRDefault="00486697" w:rsidP="00537264">
            <w:pPr>
              <w:jc w:val="center"/>
              <w:rPr>
                <w:rFonts w:eastAsia="Times New Roman"/>
              </w:rPr>
            </w:pPr>
            <w:r w:rsidRPr="00486697">
              <w:rPr>
                <w:rFonts w:eastAsia="Times New Roman"/>
              </w:rPr>
              <w:t>26</w:t>
            </w:r>
          </w:p>
        </w:tc>
        <w:tc>
          <w:tcPr>
            <w:tcW w:w="2410" w:type="dxa"/>
            <w:tcBorders>
              <w:top w:val="single" w:sz="4" w:space="0" w:color="auto"/>
              <w:left w:val="nil"/>
              <w:bottom w:val="single" w:sz="4" w:space="0" w:color="auto"/>
              <w:right w:val="single" w:sz="4" w:space="0" w:color="auto"/>
            </w:tcBorders>
            <w:shd w:val="clear" w:color="auto" w:fill="auto"/>
            <w:hideMark/>
          </w:tcPr>
          <w:p w14:paraId="056AE9E1" w14:textId="1F795FDD" w:rsidR="002318FC" w:rsidRPr="008675D5" w:rsidRDefault="002318FC" w:rsidP="002318FC">
            <w:pPr>
              <w:jc w:val="center"/>
              <w:rPr>
                <w:rFonts w:eastAsia="Times New Roman"/>
                <w:color w:val="000000"/>
              </w:rPr>
            </w:pPr>
            <w:r w:rsidRPr="00773E8E">
              <w:rPr>
                <w:rFonts w:eastAsia="Times New Roman"/>
                <w:color w:val="000000"/>
              </w:rPr>
              <w:t xml:space="preserve">Доклады-презентации с элементами </w:t>
            </w:r>
            <w:r>
              <w:rPr>
                <w:rFonts w:eastAsia="Times New Roman"/>
                <w:color w:val="000000"/>
              </w:rPr>
              <w:t xml:space="preserve">научной </w:t>
            </w:r>
            <w:r w:rsidRPr="00773E8E">
              <w:rPr>
                <w:rFonts w:eastAsia="Times New Roman"/>
                <w:color w:val="000000"/>
              </w:rPr>
              <w:t xml:space="preserve">дискуссии элементами </w:t>
            </w:r>
            <w:r>
              <w:rPr>
                <w:rFonts w:eastAsia="Times New Roman"/>
                <w:color w:val="000000"/>
              </w:rPr>
              <w:t xml:space="preserve">научной </w:t>
            </w:r>
            <w:r w:rsidRPr="00773E8E">
              <w:rPr>
                <w:rFonts w:eastAsia="Times New Roman"/>
                <w:color w:val="000000"/>
              </w:rPr>
              <w:t>дискуссии</w:t>
            </w:r>
          </w:p>
        </w:tc>
      </w:tr>
      <w:tr w:rsidR="00D94233" w:rsidRPr="00773E8E" w14:paraId="0865FAB7" w14:textId="77777777" w:rsidTr="006243F9">
        <w:trPr>
          <w:trHeight w:val="554"/>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8E61013" w14:textId="26CB7410" w:rsidR="00D94233" w:rsidRPr="00773E8E" w:rsidRDefault="00D94233" w:rsidP="00D94233">
            <w:pPr>
              <w:rPr>
                <w:rFonts w:eastAsia="Times New Roman"/>
                <w:color w:val="000000"/>
              </w:rPr>
            </w:pPr>
            <w:r w:rsidRPr="00773E8E">
              <w:rPr>
                <w:rFonts w:eastAsia="Times New Roman"/>
                <w:b/>
                <w:bCs/>
                <w:color w:val="000000"/>
              </w:rPr>
              <w:t>ИТОГО 1-й год обучения</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982528" w14:textId="77777777" w:rsidR="00D94233" w:rsidRPr="00486697" w:rsidRDefault="00D94233" w:rsidP="00486697">
            <w:pPr>
              <w:jc w:val="center"/>
              <w:rPr>
                <w:rFonts w:eastAsia="Times New Roman"/>
                <w:b/>
                <w:bCs/>
                <w:color w:val="000000" w:themeColor="text1"/>
              </w:rPr>
            </w:pPr>
            <w:r w:rsidRPr="00486697">
              <w:rPr>
                <w:rFonts w:eastAsia="Times New Roman"/>
                <w:b/>
                <w:bCs/>
                <w:color w:val="000000" w:themeColor="text1"/>
              </w:rPr>
              <w:t>130</w:t>
            </w:r>
          </w:p>
          <w:p w14:paraId="7D036E35" w14:textId="77777777" w:rsidR="00D94233" w:rsidRDefault="00D94233" w:rsidP="00D94233">
            <w:pPr>
              <w:jc w:val="center"/>
              <w:rPr>
                <w:rFonts w:eastAsia="Times New Roman"/>
                <w:bCs/>
                <w:iCs/>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7A7E822" w14:textId="08266899" w:rsidR="00D94233" w:rsidRPr="00773E8E" w:rsidRDefault="00D94233" w:rsidP="00486697">
            <w:pPr>
              <w:jc w:val="center"/>
              <w:rPr>
                <w:rFonts w:eastAsia="Times New Roman"/>
              </w:rPr>
            </w:pPr>
            <w:r w:rsidRPr="00486697">
              <w:rPr>
                <w:rFonts w:eastAsia="Times New Roman"/>
                <w:b/>
                <w:bCs/>
                <w:color w:val="000000" w:themeColor="text1"/>
              </w:rPr>
              <w:t>46</w:t>
            </w:r>
          </w:p>
        </w:tc>
        <w:tc>
          <w:tcPr>
            <w:tcW w:w="2551" w:type="dxa"/>
            <w:tcBorders>
              <w:top w:val="single" w:sz="4" w:space="0" w:color="auto"/>
              <w:left w:val="nil"/>
              <w:bottom w:val="single" w:sz="4" w:space="0" w:color="auto"/>
              <w:right w:val="single" w:sz="4" w:space="0" w:color="auto"/>
            </w:tcBorders>
            <w:shd w:val="clear" w:color="auto" w:fill="auto"/>
            <w:vAlign w:val="center"/>
          </w:tcPr>
          <w:p w14:paraId="1BDE7EB7" w14:textId="77777777" w:rsidR="00D94233" w:rsidRDefault="00D94233" w:rsidP="00D94233">
            <w:pPr>
              <w:jc w:val="center"/>
              <w:rPr>
                <w:rFonts w:eastAsia="Times New Roman"/>
                <w:b/>
                <w:bCs/>
                <w:strike/>
                <w:highlight w:val="yellow"/>
              </w:rPr>
            </w:pPr>
          </w:p>
          <w:p w14:paraId="41AFFADD" w14:textId="77777777" w:rsidR="00D94233" w:rsidRPr="00486697" w:rsidRDefault="00D94233" w:rsidP="00D94233">
            <w:pPr>
              <w:jc w:val="center"/>
              <w:rPr>
                <w:rFonts w:eastAsia="Times New Roman"/>
                <w:b/>
                <w:bCs/>
                <w:color w:val="000000" w:themeColor="text1"/>
              </w:rPr>
            </w:pPr>
            <w:r w:rsidRPr="00486697">
              <w:rPr>
                <w:rFonts w:eastAsia="Times New Roman"/>
                <w:b/>
                <w:bCs/>
                <w:color w:val="000000" w:themeColor="text1"/>
              </w:rPr>
              <w:t>84</w:t>
            </w:r>
          </w:p>
          <w:p w14:paraId="4F812403" w14:textId="77777777" w:rsidR="00D94233" w:rsidRDefault="00D94233" w:rsidP="00D94233">
            <w:pPr>
              <w:jc w:val="center"/>
              <w:rPr>
                <w:rFonts w:eastAsia="Times New Roman"/>
              </w:rPr>
            </w:pPr>
          </w:p>
        </w:tc>
        <w:tc>
          <w:tcPr>
            <w:tcW w:w="2410" w:type="dxa"/>
            <w:tcBorders>
              <w:top w:val="single" w:sz="4" w:space="0" w:color="auto"/>
              <w:left w:val="nil"/>
              <w:bottom w:val="single" w:sz="4" w:space="0" w:color="auto"/>
              <w:right w:val="single" w:sz="4" w:space="0" w:color="auto"/>
            </w:tcBorders>
            <w:shd w:val="clear" w:color="auto" w:fill="auto"/>
          </w:tcPr>
          <w:p w14:paraId="284F61C1" w14:textId="77777777" w:rsidR="00D94233" w:rsidRPr="00773E8E" w:rsidRDefault="00D94233" w:rsidP="00D94233">
            <w:pPr>
              <w:jc w:val="center"/>
              <w:rPr>
                <w:rFonts w:eastAsia="Times New Roman"/>
                <w:color w:val="000000"/>
              </w:rPr>
            </w:pPr>
          </w:p>
        </w:tc>
      </w:tr>
      <w:tr w:rsidR="002318FC" w:rsidRPr="00773E8E" w14:paraId="3B742795" w14:textId="77777777" w:rsidTr="00D94233">
        <w:trPr>
          <w:trHeight w:val="68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CC140" w14:textId="77777777" w:rsidR="002318FC" w:rsidRPr="004358A4" w:rsidRDefault="002318FC" w:rsidP="00537264">
            <w:pPr>
              <w:rPr>
                <w:rFonts w:eastAsia="Times New Roman"/>
                <w:color w:val="000000"/>
              </w:rPr>
            </w:pPr>
            <w:r w:rsidRPr="004358A4">
              <w:rPr>
                <w:rFonts w:eastAsia="Times New Roman"/>
                <w:color w:val="000000"/>
              </w:rPr>
              <w:t>5. Бизнес-аналитика и информационное моделирование в логистике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B4E8EFC" w14:textId="24040921" w:rsidR="002318FC" w:rsidRPr="00486697" w:rsidRDefault="00486697" w:rsidP="00537264">
            <w:pPr>
              <w:jc w:val="center"/>
              <w:rPr>
                <w:rFonts w:eastAsia="Times New Roman"/>
              </w:rPr>
            </w:pPr>
            <w:r w:rsidRPr="00486697">
              <w:rPr>
                <w:rFonts w:eastAsia="Times New Roman"/>
              </w:rPr>
              <w:t>36</w:t>
            </w:r>
            <w:r w:rsidR="002318FC" w:rsidRPr="00486697">
              <w:rPr>
                <w:rFonts w:eastAsia="Times New Roman"/>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FD0587A" w14:textId="77777777" w:rsidR="002318FC" w:rsidRPr="00486697" w:rsidRDefault="002318FC" w:rsidP="00537264">
            <w:pPr>
              <w:jc w:val="center"/>
              <w:rPr>
                <w:rFonts w:eastAsia="Times New Roman"/>
              </w:rPr>
            </w:pPr>
            <w:r w:rsidRPr="00486697">
              <w:rPr>
                <w:rFonts w:eastAsia="Times New Roman"/>
              </w:rPr>
              <w:t>10</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6DF0EC5" w14:textId="569A6B6E" w:rsidR="002318FC" w:rsidRPr="00486697" w:rsidRDefault="00486697" w:rsidP="00537264">
            <w:pPr>
              <w:jc w:val="center"/>
              <w:rPr>
                <w:rFonts w:eastAsia="Times New Roman"/>
              </w:rPr>
            </w:pPr>
            <w:r w:rsidRPr="00486697">
              <w:rPr>
                <w:rFonts w:eastAsia="Times New Roman"/>
              </w:rPr>
              <w:t>26</w:t>
            </w:r>
          </w:p>
        </w:tc>
        <w:tc>
          <w:tcPr>
            <w:tcW w:w="2410" w:type="dxa"/>
            <w:tcBorders>
              <w:top w:val="single" w:sz="4" w:space="0" w:color="auto"/>
              <w:left w:val="nil"/>
              <w:bottom w:val="single" w:sz="4" w:space="0" w:color="auto"/>
              <w:right w:val="single" w:sz="4" w:space="0" w:color="auto"/>
            </w:tcBorders>
            <w:shd w:val="clear" w:color="auto" w:fill="auto"/>
            <w:hideMark/>
          </w:tcPr>
          <w:p w14:paraId="79187CAE" w14:textId="2D837E02" w:rsidR="002318FC" w:rsidRPr="008675D5" w:rsidRDefault="002318FC" w:rsidP="00537264">
            <w:pPr>
              <w:jc w:val="center"/>
              <w:rPr>
                <w:rFonts w:eastAsia="Times New Roman"/>
                <w:color w:val="000000"/>
              </w:rPr>
            </w:pPr>
            <w:r>
              <w:rPr>
                <w:rFonts w:eastAsia="Times New Roman"/>
                <w:color w:val="000000"/>
              </w:rPr>
              <w:t>Научная дискуссия</w:t>
            </w:r>
          </w:p>
        </w:tc>
      </w:tr>
      <w:tr w:rsidR="002318FC" w:rsidRPr="00773E8E" w14:paraId="0560F446" w14:textId="77777777" w:rsidTr="00D94233">
        <w:trPr>
          <w:trHeight w:val="1124"/>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F4915" w14:textId="77777777" w:rsidR="002318FC" w:rsidRPr="00773E8E" w:rsidRDefault="002318FC" w:rsidP="00537264">
            <w:pPr>
              <w:rPr>
                <w:rFonts w:eastAsia="Times New Roman"/>
              </w:rPr>
            </w:pPr>
            <w:r>
              <w:rPr>
                <w:rFonts w:eastAsia="Times New Roman"/>
              </w:rPr>
              <w:t>6</w:t>
            </w:r>
            <w:r w:rsidRPr="00773E8E">
              <w:rPr>
                <w:rFonts w:eastAsia="Times New Roman"/>
              </w:rPr>
              <w:t xml:space="preserve">. </w:t>
            </w:r>
            <w:r>
              <w:rPr>
                <w:rFonts w:eastAsia="Times New Roman"/>
              </w:rPr>
              <w:t>Методология оценки эффективности логистики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438F2F" w14:textId="57D23CF4" w:rsidR="002318FC" w:rsidRPr="00486697" w:rsidRDefault="00486697" w:rsidP="00537264">
            <w:pPr>
              <w:jc w:val="center"/>
              <w:rPr>
                <w:rFonts w:eastAsia="Times New Roman"/>
              </w:rPr>
            </w:pPr>
            <w:r w:rsidRPr="00486697">
              <w:rPr>
                <w:rFonts w:eastAsia="Times New Roman"/>
              </w:rPr>
              <w:t>30</w:t>
            </w:r>
            <w:r w:rsidR="002318FC" w:rsidRPr="00486697">
              <w:rPr>
                <w:rFonts w:eastAsia="Times New Roman"/>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D8CEEB" w14:textId="77777777" w:rsidR="002318FC" w:rsidRPr="00486697" w:rsidRDefault="002318FC" w:rsidP="00537264">
            <w:pPr>
              <w:jc w:val="center"/>
              <w:rPr>
                <w:rFonts w:eastAsia="Times New Roman"/>
              </w:rPr>
            </w:pPr>
            <w:r w:rsidRPr="00486697">
              <w:rPr>
                <w:rFonts w:eastAsia="Times New Roman"/>
              </w:rPr>
              <w:t>8</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7870D33" w14:textId="295E4835" w:rsidR="002318FC" w:rsidRPr="00486697" w:rsidRDefault="00486697" w:rsidP="00537264">
            <w:pPr>
              <w:jc w:val="center"/>
              <w:rPr>
                <w:rFonts w:eastAsia="Times New Roman"/>
              </w:rPr>
            </w:pPr>
            <w:r w:rsidRPr="00486697">
              <w:rPr>
                <w:rFonts w:eastAsia="Times New Roman"/>
              </w:rPr>
              <w:t>22</w:t>
            </w:r>
          </w:p>
        </w:tc>
        <w:tc>
          <w:tcPr>
            <w:tcW w:w="2410" w:type="dxa"/>
            <w:tcBorders>
              <w:top w:val="single" w:sz="4" w:space="0" w:color="auto"/>
              <w:left w:val="nil"/>
              <w:bottom w:val="single" w:sz="4" w:space="0" w:color="auto"/>
              <w:right w:val="single" w:sz="4" w:space="0" w:color="auto"/>
            </w:tcBorders>
            <w:shd w:val="clear" w:color="auto" w:fill="auto"/>
            <w:hideMark/>
          </w:tcPr>
          <w:p w14:paraId="06C52D50" w14:textId="77777777" w:rsidR="002318FC" w:rsidRPr="00773E8E" w:rsidRDefault="002318FC" w:rsidP="00537264">
            <w:pPr>
              <w:jc w:val="center"/>
              <w:rPr>
                <w:rFonts w:eastAsia="Times New Roman"/>
                <w:color w:val="000000"/>
              </w:rPr>
            </w:pPr>
            <w:r w:rsidRPr="00773E8E">
              <w:rPr>
                <w:rFonts w:eastAsia="Times New Roman"/>
                <w:color w:val="000000"/>
              </w:rPr>
              <w:t xml:space="preserve">Доклады-презентации с элементами </w:t>
            </w:r>
            <w:r>
              <w:rPr>
                <w:rFonts w:eastAsia="Times New Roman"/>
                <w:color w:val="000000"/>
              </w:rPr>
              <w:t xml:space="preserve">научной </w:t>
            </w:r>
            <w:r w:rsidRPr="00773E8E">
              <w:rPr>
                <w:rFonts w:eastAsia="Times New Roman"/>
                <w:color w:val="000000"/>
              </w:rPr>
              <w:t>дискуссии</w:t>
            </w:r>
          </w:p>
          <w:p w14:paraId="0C366A95" w14:textId="0171D356" w:rsidR="002318FC" w:rsidRPr="008675D5" w:rsidRDefault="002318FC" w:rsidP="00537264">
            <w:pPr>
              <w:jc w:val="center"/>
              <w:rPr>
                <w:rFonts w:eastAsia="Times New Roman"/>
                <w:color w:val="000000"/>
              </w:rPr>
            </w:pPr>
          </w:p>
          <w:p w14:paraId="1EA39A3E" w14:textId="2885EA18" w:rsidR="002318FC" w:rsidRPr="008675D5" w:rsidRDefault="002318FC" w:rsidP="00537264">
            <w:pPr>
              <w:jc w:val="center"/>
              <w:rPr>
                <w:rFonts w:eastAsia="Times New Roman"/>
                <w:color w:val="000000"/>
              </w:rPr>
            </w:pPr>
          </w:p>
        </w:tc>
      </w:tr>
      <w:tr w:rsidR="00CB3550" w:rsidRPr="00773E8E" w14:paraId="159B4314" w14:textId="77777777" w:rsidTr="006243F9">
        <w:trPr>
          <w:trHeight w:val="324"/>
        </w:trPr>
        <w:tc>
          <w:tcPr>
            <w:tcW w:w="10343" w:type="dxa"/>
            <w:gridSpan w:val="5"/>
            <w:tcBorders>
              <w:top w:val="single" w:sz="4" w:space="0" w:color="auto"/>
              <w:left w:val="single" w:sz="4" w:space="0" w:color="auto"/>
              <w:bottom w:val="single" w:sz="4" w:space="0" w:color="auto"/>
              <w:right w:val="single" w:sz="4" w:space="0" w:color="auto"/>
            </w:tcBorders>
            <w:shd w:val="clear" w:color="auto" w:fill="auto"/>
          </w:tcPr>
          <w:p w14:paraId="5E0C36B2" w14:textId="77777777" w:rsidR="00CB3550" w:rsidRPr="00486697" w:rsidRDefault="00CB3550" w:rsidP="007D403E">
            <w:pPr>
              <w:jc w:val="center"/>
              <w:rPr>
                <w:rFonts w:eastAsia="Times New Roman"/>
                <w:b/>
                <w:bCs/>
                <w:i/>
                <w:iCs/>
                <w:color w:val="000000"/>
              </w:rPr>
            </w:pPr>
            <w:r w:rsidRPr="00486697">
              <w:rPr>
                <w:rFonts w:eastAsia="Times New Roman"/>
                <w:b/>
                <w:bCs/>
                <w:i/>
                <w:iCs/>
                <w:color w:val="000000"/>
              </w:rPr>
              <w:t>Раздел III. Результаты научных исследований магистрантов по проблематике ВКР</w:t>
            </w:r>
          </w:p>
        </w:tc>
      </w:tr>
      <w:tr w:rsidR="002318FC" w:rsidRPr="00773E8E" w14:paraId="29E9AEE9" w14:textId="77777777" w:rsidTr="00D94233">
        <w:trPr>
          <w:trHeight w:val="1483"/>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tcPr>
          <w:p w14:paraId="006905C6" w14:textId="77777777" w:rsidR="002318FC" w:rsidRPr="00773E8E" w:rsidRDefault="002318FC" w:rsidP="00537264">
            <w:pPr>
              <w:rPr>
                <w:rFonts w:eastAsia="Times New Roman"/>
                <w:b/>
                <w:bCs/>
                <w:i/>
                <w:iCs/>
                <w:color w:val="000000"/>
              </w:rPr>
            </w:pPr>
            <w:r>
              <w:rPr>
                <w:rFonts w:eastAsia="Times New Roman"/>
                <w:bCs/>
                <w:iCs/>
                <w:color w:val="000000"/>
              </w:rPr>
              <w:t>7</w:t>
            </w:r>
            <w:r w:rsidRPr="00773E8E">
              <w:rPr>
                <w:rFonts w:eastAsia="Times New Roman"/>
                <w:bCs/>
                <w:iCs/>
                <w:color w:val="000000"/>
              </w:rPr>
              <w:t>.</w:t>
            </w:r>
            <w:r w:rsidRPr="00773E8E">
              <w:t>Теоретические и методологические аспекты по проблеме магистерской диссертации (предзащита)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F368C" w14:textId="7DEFF199" w:rsidR="002318FC" w:rsidRPr="00486697" w:rsidRDefault="00486697" w:rsidP="00537264">
            <w:pPr>
              <w:jc w:val="center"/>
              <w:rPr>
                <w:rFonts w:eastAsia="Times New Roman"/>
              </w:rPr>
            </w:pPr>
            <w:r w:rsidRPr="00486697">
              <w:rPr>
                <w:rFonts w:eastAsia="Times New Roman"/>
              </w:rPr>
              <w:t>20</w:t>
            </w:r>
            <w:r w:rsidR="002318FC" w:rsidRPr="00486697">
              <w:rPr>
                <w:rFonts w:eastAsia="Times New Roman"/>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C8CD9" w14:textId="77777777" w:rsidR="002318FC" w:rsidRPr="00486697" w:rsidRDefault="002318FC" w:rsidP="00537264">
            <w:pPr>
              <w:jc w:val="center"/>
              <w:rPr>
                <w:rFonts w:eastAsia="Times New Roman"/>
              </w:rPr>
            </w:pPr>
            <w:r w:rsidRPr="00486697">
              <w:rPr>
                <w:rFonts w:eastAsia="Times New Roman"/>
              </w:rPr>
              <w:t>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44FF4" w14:textId="2D77A88C" w:rsidR="002318FC" w:rsidRPr="00486697" w:rsidRDefault="00486697" w:rsidP="00537264">
            <w:pPr>
              <w:jc w:val="center"/>
              <w:rPr>
                <w:rFonts w:eastAsia="Times New Roman"/>
              </w:rPr>
            </w:pPr>
            <w:r w:rsidRPr="00486697">
              <w:rPr>
                <w:rFonts w:eastAsia="Times New Roman"/>
              </w:rPr>
              <w:t>12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6D6CFAA" w14:textId="2A6755AD" w:rsidR="002318FC" w:rsidRPr="008675D5" w:rsidRDefault="002318FC" w:rsidP="002318FC">
            <w:pPr>
              <w:jc w:val="center"/>
              <w:rPr>
                <w:rFonts w:eastAsia="Times New Roman"/>
                <w:color w:val="000000"/>
              </w:rPr>
            </w:pPr>
            <w:r w:rsidRPr="00773E8E">
              <w:rPr>
                <w:rFonts w:eastAsia="Times New Roman"/>
                <w:color w:val="000000"/>
              </w:rPr>
              <w:t xml:space="preserve">Доклады-презентации с элементами </w:t>
            </w:r>
            <w:r>
              <w:rPr>
                <w:rFonts w:eastAsia="Times New Roman"/>
                <w:color w:val="000000"/>
              </w:rPr>
              <w:t xml:space="preserve">научной </w:t>
            </w:r>
            <w:r w:rsidRPr="00773E8E">
              <w:rPr>
                <w:rFonts w:eastAsia="Times New Roman"/>
                <w:color w:val="000000"/>
              </w:rPr>
              <w:t>дискуссии научная дискуссия</w:t>
            </w:r>
          </w:p>
        </w:tc>
      </w:tr>
      <w:tr w:rsidR="002318FC" w:rsidRPr="00773E8E" w14:paraId="67944F1E" w14:textId="77777777" w:rsidTr="00D94233">
        <w:trPr>
          <w:trHeight w:val="68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55DFD" w14:textId="77777777" w:rsidR="002318FC" w:rsidRPr="00773E8E" w:rsidRDefault="002318FC" w:rsidP="00537264">
            <w:pPr>
              <w:rPr>
                <w:rFonts w:eastAsia="Times New Roman"/>
                <w:b/>
                <w:bCs/>
                <w:color w:val="000000"/>
              </w:rPr>
            </w:pPr>
            <w:r w:rsidRPr="00773E8E">
              <w:rPr>
                <w:rFonts w:eastAsia="Times New Roman"/>
                <w:b/>
                <w:bCs/>
                <w:color w:val="000000"/>
              </w:rPr>
              <w:t>ИТОГО 2-й год обучения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DD3A70C" w14:textId="43A5B627" w:rsidR="002318FC" w:rsidRPr="00486697" w:rsidRDefault="002318FC" w:rsidP="00537264">
            <w:pPr>
              <w:jc w:val="center"/>
              <w:rPr>
                <w:rFonts w:eastAsia="Times New Roman"/>
                <w:b/>
                <w:bCs/>
                <w:color w:val="000000" w:themeColor="text1"/>
                <w:highlight w:val="yellow"/>
              </w:rPr>
            </w:pPr>
            <w:r w:rsidRPr="00486697">
              <w:rPr>
                <w:rFonts w:eastAsia="Times New Roman"/>
                <w:b/>
                <w:bCs/>
                <w:color w:val="000000" w:themeColor="text1"/>
              </w:rPr>
              <w:t>86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BBC6607" w14:textId="57BD5D00" w:rsidR="002318FC" w:rsidRPr="00486697" w:rsidRDefault="002318FC" w:rsidP="00486697">
            <w:pPr>
              <w:jc w:val="center"/>
              <w:rPr>
                <w:rFonts w:eastAsia="Times New Roman"/>
                <w:b/>
                <w:bCs/>
                <w:color w:val="000000" w:themeColor="text1"/>
                <w:highlight w:val="yellow"/>
              </w:rPr>
            </w:pPr>
            <w:r w:rsidRPr="00486697">
              <w:rPr>
                <w:rFonts w:eastAsia="Times New Roman"/>
                <w:b/>
                <w:bCs/>
                <w:color w:val="000000" w:themeColor="text1"/>
              </w:rPr>
              <w:t>26</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5A2FF52" w14:textId="229519F0" w:rsidR="002318FC" w:rsidRPr="00486697" w:rsidRDefault="002318FC" w:rsidP="00486697">
            <w:pPr>
              <w:jc w:val="center"/>
              <w:rPr>
                <w:rFonts w:eastAsia="Times New Roman"/>
                <w:b/>
                <w:bCs/>
                <w:color w:val="000000" w:themeColor="text1"/>
                <w:highlight w:val="yellow"/>
              </w:rPr>
            </w:pPr>
            <w:r w:rsidRPr="00486697">
              <w:rPr>
                <w:rFonts w:eastAsia="Times New Roman"/>
                <w:b/>
                <w:bCs/>
                <w:color w:val="000000" w:themeColor="text1"/>
              </w:rPr>
              <w:t>60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A7AE4E6" w14:textId="77777777" w:rsidR="002318FC" w:rsidRPr="00773E8E" w:rsidRDefault="002318FC" w:rsidP="00537264">
            <w:pPr>
              <w:rPr>
                <w:rFonts w:eastAsia="Times New Roman"/>
                <w:b/>
                <w:bCs/>
                <w:color w:val="000000"/>
              </w:rPr>
            </w:pPr>
            <w:r w:rsidRPr="00773E8E">
              <w:rPr>
                <w:rFonts w:eastAsia="Times New Roman"/>
                <w:b/>
                <w:bCs/>
                <w:color w:val="000000"/>
              </w:rPr>
              <w:t> </w:t>
            </w:r>
          </w:p>
          <w:p w14:paraId="74792BDA" w14:textId="26B21FCE" w:rsidR="002318FC" w:rsidRPr="00773E8E" w:rsidRDefault="002318FC" w:rsidP="00537264">
            <w:pPr>
              <w:rPr>
                <w:rFonts w:eastAsia="Times New Roman"/>
                <w:b/>
                <w:bCs/>
                <w:color w:val="000000"/>
              </w:rPr>
            </w:pPr>
            <w:r w:rsidRPr="00773E8E">
              <w:rPr>
                <w:rFonts w:eastAsia="Times New Roman"/>
                <w:b/>
                <w:bCs/>
                <w:color w:val="000000"/>
              </w:rPr>
              <w:t> </w:t>
            </w:r>
          </w:p>
        </w:tc>
      </w:tr>
      <w:tr w:rsidR="002318FC" w:rsidRPr="00773E8E" w14:paraId="1414D064" w14:textId="77777777" w:rsidTr="00D94233">
        <w:trPr>
          <w:trHeight w:val="31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C14BB" w14:textId="77777777" w:rsidR="002318FC" w:rsidRPr="00773E8E" w:rsidRDefault="002318FC" w:rsidP="00537264">
            <w:pPr>
              <w:rPr>
                <w:rFonts w:eastAsia="Times New Roman"/>
                <w:b/>
                <w:bCs/>
              </w:rPr>
            </w:pPr>
            <w:r w:rsidRPr="00773E8E">
              <w:rPr>
                <w:rFonts w:eastAsia="Times New Roman"/>
                <w:b/>
                <w:bCs/>
              </w:rPr>
              <w:t xml:space="preserve">ВСЕГО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A413D0" w14:textId="77777777" w:rsidR="002318FC" w:rsidRPr="00773E8E" w:rsidRDefault="002318FC" w:rsidP="00537264">
            <w:pPr>
              <w:jc w:val="center"/>
              <w:rPr>
                <w:rFonts w:eastAsia="Times New Roman"/>
                <w:b/>
                <w:bCs/>
              </w:rPr>
            </w:pPr>
            <w:r w:rsidRPr="00773E8E">
              <w:rPr>
                <w:rFonts w:eastAsia="Times New Roman"/>
                <w:b/>
                <w:bCs/>
              </w:rPr>
              <w:t>216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98F025" w14:textId="6EABD300" w:rsidR="002318FC" w:rsidRPr="00143030" w:rsidRDefault="002318FC" w:rsidP="00537264">
            <w:pPr>
              <w:jc w:val="center"/>
              <w:rPr>
                <w:rFonts w:eastAsia="Times New Roman"/>
                <w:b/>
                <w:bCs/>
                <w:highlight w:val="yellow"/>
              </w:rPr>
            </w:pPr>
            <w:r w:rsidRPr="00486697">
              <w:rPr>
                <w:rFonts w:eastAsia="Times New Roman"/>
                <w:b/>
                <w:bCs/>
                <w:color w:val="000000" w:themeColor="text1"/>
              </w:rPr>
              <w:t>72</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241B6A0" w14:textId="3197C588" w:rsidR="002318FC" w:rsidRPr="00143030" w:rsidRDefault="002318FC" w:rsidP="00537264">
            <w:pPr>
              <w:jc w:val="center"/>
              <w:rPr>
                <w:rFonts w:eastAsia="Times New Roman"/>
                <w:b/>
                <w:bCs/>
                <w:highlight w:val="yellow"/>
              </w:rPr>
            </w:pPr>
            <w:r w:rsidRPr="00486697">
              <w:rPr>
                <w:rFonts w:eastAsia="Times New Roman"/>
                <w:b/>
                <w:bCs/>
                <w:color w:val="000000" w:themeColor="text1"/>
              </w:rPr>
              <w:t>144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FA6FBC1" w14:textId="047F5C30" w:rsidR="002318FC" w:rsidRPr="00773E8E" w:rsidRDefault="002318FC" w:rsidP="00537264">
            <w:pPr>
              <w:rPr>
                <w:rFonts w:eastAsia="Times New Roman"/>
                <w:b/>
                <w:bCs/>
              </w:rPr>
            </w:pPr>
            <w:r w:rsidRPr="00773E8E">
              <w:rPr>
                <w:rFonts w:eastAsia="Times New Roman"/>
                <w:b/>
                <w:bCs/>
              </w:rPr>
              <w:t> </w:t>
            </w:r>
          </w:p>
        </w:tc>
      </w:tr>
    </w:tbl>
    <w:p w14:paraId="51FBC18D" w14:textId="54BD917F" w:rsidR="00D94233" w:rsidRPr="00D94233" w:rsidRDefault="006243F9" w:rsidP="006243F9">
      <w:pPr>
        <w:keepNext/>
        <w:tabs>
          <w:tab w:val="left" w:pos="993"/>
        </w:tabs>
        <w:spacing w:line="360" w:lineRule="auto"/>
        <w:jc w:val="both"/>
        <w:outlineLvl w:val="0"/>
        <w:rPr>
          <w:rFonts w:eastAsia="Times New Roman"/>
          <w:b/>
          <w:bCs/>
          <w:kern w:val="32"/>
          <w:sz w:val="28"/>
          <w:szCs w:val="28"/>
          <w:lang w:val="x-none" w:eastAsia="x-none"/>
        </w:rPr>
      </w:pPr>
      <w:r>
        <w:rPr>
          <w:rFonts w:eastAsia="Calibri"/>
          <w:b/>
          <w:bCs/>
          <w:sz w:val="28"/>
          <w:szCs w:val="28"/>
          <w:lang w:val="x-none" w:eastAsia="en-US"/>
        </w:rPr>
        <w:lastRenderedPageBreak/>
        <w:tab/>
      </w:r>
      <w:r w:rsidR="00F60236">
        <w:rPr>
          <w:rFonts w:eastAsia="Times New Roman"/>
          <w:b/>
          <w:bCs/>
          <w:kern w:val="32"/>
          <w:sz w:val="28"/>
          <w:szCs w:val="28"/>
          <w:lang w:eastAsia="x-none"/>
        </w:rPr>
        <w:t>3</w:t>
      </w:r>
      <w:r w:rsidR="00A1139F">
        <w:rPr>
          <w:rFonts w:eastAsia="Times New Roman"/>
          <w:b/>
          <w:bCs/>
          <w:kern w:val="32"/>
          <w:sz w:val="28"/>
          <w:szCs w:val="28"/>
          <w:lang w:val="x-none" w:eastAsia="x-none"/>
        </w:rPr>
        <w:t xml:space="preserve">. Перечень </w:t>
      </w:r>
      <w:r w:rsidR="00143030">
        <w:rPr>
          <w:rFonts w:eastAsia="Times New Roman"/>
          <w:b/>
          <w:bCs/>
          <w:kern w:val="32"/>
          <w:sz w:val="28"/>
          <w:szCs w:val="28"/>
          <w:lang w:eastAsia="x-none"/>
        </w:rPr>
        <w:t>основной и дополнительной учебной литературы, необходимой для выполнения НИС</w:t>
      </w:r>
      <w:r w:rsidR="00A1139F">
        <w:rPr>
          <w:rFonts w:eastAsia="Times New Roman"/>
          <w:b/>
          <w:bCs/>
          <w:kern w:val="32"/>
          <w:sz w:val="28"/>
          <w:szCs w:val="28"/>
          <w:lang w:val="x-none" w:eastAsia="x-none"/>
        </w:rPr>
        <w:t xml:space="preserve"> </w:t>
      </w:r>
    </w:p>
    <w:p w14:paraId="35D4CA72" w14:textId="70EAD7D1" w:rsidR="00A1139F" w:rsidRDefault="006243F9" w:rsidP="00A1139F">
      <w:pPr>
        <w:spacing w:line="360" w:lineRule="auto"/>
        <w:jc w:val="both"/>
        <w:rPr>
          <w:b/>
          <w:i/>
          <w:sz w:val="28"/>
          <w:szCs w:val="28"/>
        </w:rPr>
      </w:pPr>
      <w:r>
        <w:rPr>
          <w:b/>
          <w:i/>
          <w:sz w:val="28"/>
          <w:szCs w:val="28"/>
        </w:rPr>
        <w:t xml:space="preserve">           </w:t>
      </w:r>
      <w:r w:rsidR="00143030">
        <w:rPr>
          <w:b/>
          <w:i/>
          <w:sz w:val="28"/>
          <w:szCs w:val="28"/>
        </w:rPr>
        <w:t>Нормативные правовые акты:</w:t>
      </w:r>
    </w:p>
    <w:p w14:paraId="3F6738E7" w14:textId="77777777" w:rsidR="00A1139F" w:rsidRPr="005B064F" w:rsidRDefault="00A1139F" w:rsidP="00C50A4A">
      <w:pPr>
        <w:numPr>
          <w:ilvl w:val="0"/>
          <w:numId w:val="8"/>
        </w:numPr>
        <w:spacing w:after="200" w:line="360" w:lineRule="auto"/>
        <w:ind w:left="0" w:firstLine="0"/>
        <w:contextualSpacing/>
        <w:jc w:val="both"/>
        <w:rPr>
          <w:sz w:val="27"/>
          <w:szCs w:val="27"/>
        </w:rPr>
      </w:pPr>
      <w:r w:rsidRPr="005B064F">
        <w:rPr>
          <w:sz w:val="27"/>
          <w:szCs w:val="27"/>
        </w:rPr>
        <w:t>Федеральный закон «О транспортно-экспедиционной деятельности»</w:t>
      </w:r>
      <w:r w:rsidR="001259D1" w:rsidRPr="005B064F">
        <w:rPr>
          <w:sz w:val="27"/>
          <w:szCs w:val="27"/>
        </w:rPr>
        <w:t>.</w:t>
      </w:r>
    </w:p>
    <w:p w14:paraId="75FEC650" w14:textId="60ABCC2C" w:rsidR="001259D1" w:rsidRPr="005B064F" w:rsidRDefault="001259D1" w:rsidP="001259D1">
      <w:pPr>
        <w:numPr>
          <w:ilvl w:val="0"/>
          <w:numId w:val="8"/>
        </w:numPr>
        <w:spacing w:after="200" w:line="360" w:lineRule="auto"/>
        <w:ind w:left="0" w:firstLine="0"/>
        <w:contextualSpacing/>
        <w:jc w:val="both"/>
        <w:rPr>
          <w:sz w:val="27"/>
          <w:szCs w:val="27"/>
        </w:rPr>
      </w:pPr>
      <w:r w:rsidRPr="005B064F">
        <w:rPr>
          <w:sz w:val="27"/>
          <w:szCs w:val="27"/>
        </w:rPr>
        <w:t xml:space="preserve">Федеральный закон </w:t>
      </w:r>
      <w:r w:rsidR="00EA1A78" w:rsidRPr="005B064F">
        <w:rPr>
          <w:sz w:val="27"/>
          <w:szCs w:val="27"/>
        </w:rPr>
        <w:t>«</w:t>
      </w:r>
      <w:r w:rsidRPr="005B064F">
        <w:rPr>
          <w:sz w:val="27"/>
          <w:szCs w:val="27"/>
        </w:rPr>
        <w:t>О национальной пл</w:t>
      </w:r>
      <w:r w:rsidR="00470BBF" w:rsidRPr="005B064F">
        <w:rPr>
          <w:sz w:val="27"/>
          <w:szCs w:val="27"/>
        </w:rPr>
        <w:t>атежной системе</w:t>
      </w:r>
      <w:r w:rsidR="00EA1A78" w:rsidRPr="005B064F">
        <w:rPr>
          <w:sz w:val="27"/>
          <w:szCs w:val="27"/>
        </w:rPr>
        <w:t>»</w:t>
      </w:r>
      <w:r w:rsidR="00470BBF" w:rsidRPr="005B064F">
        <w:rPr>
          <w:sz w:val="27"/>
          <w:szCs w:val="27"/>
        </w:rPr>
        <w:t xml:space="preserve"> от 27.06.2011 №</w:t>
      </w:r>
      <w:r w:rsidRPr="005B064F">
        <w:rPr>
          <w:sz w:val="27"/>
          <w:szCs w:val="27"/>
        </w:rPr>
        <w:t xml:space="preserve"> 161-ФЗ. </w:t>
      </w:r>
    </w:p>
    <w:p w14:paraId="6E00AC49" w14:textId="1F47F740" w:rsidR="00470BBF" w:rsidRPr="005B064F" w:rsidRDefault="00470BBF" w:rsidP="00C50A4A">
      <w:pPr>
        <w:numPr>
          <w:ilvl w:val="0"/>
          <w:numId w:val="8"/>
        </w:numPr>
        <w:spacing w:after="200" w:line="360" w:lineRule="auto"/>
        <w:ind w:left="0" w:firstLine="0"/>
        <w:contextualSpacing/>
        <w:jc w:val="both"/>
        <w:rPr>
          <w:sz w:val="27"/>
          <w:szCs w:val="27"/>
        </w:rPr>
      </w:pPr>
      <w:r w:rsidRPr="005B064F">
        <w:rPr>
          <w:sz w:val="27"/>
          <w:szCs w:val="27"/>
        </w:rPr>
        <w:t xml:space="preserve">Федеральный закон «О лицензировании отдельных видов деятельности» от 04.05.2011 № 99-ФЗ </w:t>
      </w:r>
    </w:p>
    <w:p w14:paraId="4A589971" w14:textId="7EF1DA13" w:rsidR="00150972" w:rsidRPr="005B064F" w:rsidRDefault="00150972" w:rsidP="00C50A4A">
      <w:pPr>
        <w:numPr>
          <w:ilvl w:val="0"/>
          <w:numId w:val="8"/>
        </w:numPr>
        <w:spacing w:after="200" w:line="360" w:lineRule="auto"/>
        <w:ind w:left="0" w:firstLine="0"/>
        <w:contextualSpacing/>
        <w:jc w:val="both"/>
        <w:rPr>
          <w:sz w:val="27"/>
          <w:szCs w:val="27"/>
        </w:rPr>
      </w:pPr>
      <w:r w:rsidRPr="005B064F">
        <w:rPr>
          <w:sz w:val="27"/>
          <w:szCs w:val="27"/>
        </w:rPr>
        <w:t>Федеральный закон «О навигационной деятельности» от 14.02.2009 № 22-ФЗ</w:t>
      </w:r>
    </w:p>
    <w:p w14:paraId="78A456E3" w14:textId="7EA24981" w:rsidR="00EA1A78" w:rsidRPr="005B064F" w:rsidRDefault="00EA1A78" w:rsidP="00C50A4A">
      <w:pPr>
        <w:numPr>
          <w:ilvl w:val="0"/>
          <w:numId w:val="8"/>
        </w:numPr>
        <w:spacing w:after="200" w:line="360" w:lineRule="auto"/>
        <w:ind w:left="0" w:firstLine="0"/>
        <w:contextualSpacing/>
        <w:jc w:val="both"/>
        <w:rPr>
          <w:sz w:val="27"/>
          <w:szCs w:val="27"/>
        </w:rPr>
      </w:pPr>
      <w:r w:rsidRPr="005B064F">
        <w:rPr>
          <w:sz w:val="27"/>
          <w:szCs w:val="27"/>
        </w:rPr>
        <w:t>Указ Президента РФ от 10.10.2019 № 490 «О развитии искусственного интеллекта в Российской Федерации» (вместе с «Национальной стратегией развития искусственного интеллекта на период до 2030 года»)</w:t>
      </w:r>
    </w:p>
    <w:p w14:paraId="5E51B4F1" w14:textId="7E40FB9D" w:rsidR="00EA1A78" w:rsidRPr="005B064F" w:rsidRDefault="00EA1A78" w:rsidP="00C50A4A">
      <w:pPr>
        <w:numPr>
          <w:ilvl w:val="0"/>
          <w:numId w:val="8"/>
        </w:numPr>
        <w:spacing w:after="200" w:line="360" w:lineRule="auto"/>
        <w:ind w:left="0" w:firstLine="0"/>
        <w:contextualSpacing/>
        <w:jc w:val="both"/>
        <w:rPr>
          <w:sz w:val="27"/>
          <w:szCs w:val="27"/>
        </w:rPr>
      </w:pPr>
      <w:r w:rsidRPr="005B064F">
        <w:rPr>
          <w:sz w:val="27"/>
          <w:szCs w:val="27"/>
        </w:rPr>
        <w:t>Постановление Правительства РФ от 02.03.2019 № 234 (ред. от 07.12.2019)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w:t>
      </w:r>
    </w:p>
    <w:p w14:paraId="751DF6DF" w14:textId="77777777" w:rsidR="00470BBF" w:rsidRPr="005B064F" w:rsidRDefault="00470BBF" w:rsidP="00C50A4A">
      <w:pPr>
        <w:numPr>
          <w:ilvl w:val="0"/>
          <w:numId w:val="8"/>
        </w:numPr>
        <w:spacing w:after="200" w:line="360" w:lineRule="auto"/>
        <w:ind w:left="0" w:firstLine="0"/>
        <w:contextualSpacing/>
        <w:jc w:val="both"/>
        <w:rPr>
          <w:sz w:val="27"/>
          <w:szCs w:val="27"/>
        </w:rPr>
      </w:pPr>
      <w:r w:rsidRPr="005B064F">
        <w:rPr>
          <w:sz w:val="27"/>
          <w:szCs w:val="27"/>
        </w:rPr>
        <w:t>Гражданский Кодекс Российской Федерации</w:t>
      </w:r>
    </w:p>
    <w:p w14:paraId="4A0AE771" w14:textId="75025258" w:rsidR="00A1139F" w:rsidRPr="005B064F" w:rsidRDefault="00A1139F" w:rsidP="00C50A4A">
      <w:pPr>
        <w:numPr>
          <w:ilvl w:val="0"/>
          <w:numId w:val="8"/>
        </w:numPr>
        <w:spacing w:after="200" w:line="360" w:lineRule="auto"/>
        <w:ind w:left="0" w:firstLine="0"/>
        <w:contextualSpacing/>
        <w:jc w:val="both"/>
        <w:rPr>
          <w:sz w:val="27"/>
          <w:szCs w:val="27"/>
        </w:rPr>
      </w:pPr>
      <w:r w:rsidRPr="005B064F">
        <w:rPr>
          <w:sz w:val="27"/>
          <w:szCs w:val="27"/>
        </w:rPr>
        <w:t>Кодекс торгового мореплавания Российской Федерации.</w:t>
      </w:r>
    </w:p>
    <w:p w14:paraId="1F5DC7F9" w14:textId="77777777" w:rsidR="00A1139F" w:rsidRPr="005B064F" w:rsidRDefault="00A1139F" w:rsidP="00C50A4A">
      <w:pPr>
        <w:numPr>
          <w:ilvl w:val="0"/>
          <w:numId w:val="8"/>
        </w:numPr>
        <w:spacing w:after="200" w:line="360" w:lineRule="auto"/>
        <w:ind w:left="0" w:firstLine="0"/>
        <w:contextualSpacing/>
        <w:jc w:val="both"/>
        <w:rPr>
          <w:sz w:val="27"/>
          <w:szCs w:val="27"/>
        </w:rPr>
      </w:pPr>
      <w:r w:rsidRPr="005B064F">
        <w:rPr>
          <w:sz w:val="27"/>
          <w:szCs w:val="27"/>
        </w:rPr>
        <w:t>Устав железнодорожного транспорта Российской Федерации.</w:t>
      </w:r>
    </w:p>
    <w:p w14:paraId="6BCD60D7" w14:textId="77777777" w:rsidR="00A1139F" w:rsidRPr="005B064F" w:rsidRDefault="00A1139F" w:rsidP="00C50A4A">
      <w:pPr>
        <w:numPr>
          <w:ilvl w:val="0"/>
          <w:numId w:val="8"/>
        </w:numPr>
        <w:spacing w:after="200" w:line="360" w:lineRule="auto"/>
        <w:ind w:left="0" w:firstLine="0"/>
        <w:contextualSpacing/>
        <w:jc w:val="both"/>
        <w:rPr>
          <w:sz w:val="27"/>
          <w:szCs w:val="27"/>
        </w:rPr>
      </w:pPr>
      <w:r w:rsidRPr="005B064F">
        <w:rPr>
          <w:sz w:val="27"/>
          <w:szCs w:val="27"/>
        </w:rPr>
        <w:t>Устав автомобильного транспорта и городского наземного электрического транспорта.</w:t>
      </w:r>
    </w:p>
    <w:p w14:paraId="4108F996" w14:textId="77777777" w:rsidR="001259D1" w:rsidRPr="005B064F" w:rsidRDefault="001259D1" w:rsidP="00C50A4A">
      <w:pPr>
        <w:numPr>
          <w:ilvl w:val="0"/>
          <w:numId w:val="8"/>
        </w:numPr>
        <w:spacing w:after="200" w:line="360" w:lineRule="auto"/>
        <w:ind w:left="0" w:firstLine="0"/>
        <w:contextualSpacing/>
        <w:jc w:val="both"/>
        <w:rPr>
          <w:sz w:val="27"/>
          <w:szCs w:val="27"/>
        </w:rPr>
      </w:pPr>
      <w:r w:rsidRPr="005B064F">
        <w:rPr>
          <w:sz w:val="27"/>
          <w:szCs w:val="27"/>
        </w:rPr>
        <w:t>Устав внутреннего водного транспорта.</w:t>
      </w:r>
    </w:p>
    <w:p w14:paraId="105BD579" w14:textId="77777777" w:rsidR="00A1139F" w:rsidRPr="005B064F" w:rsidRDefault="00A1139F" w:rsidP="00C50A4A">
      <w:pPr>
        <w:numPr>
          <w:ilvl w:val="0"/>
          <w:numId w:val="8"/>
        </w:numPr>
        <w:spacing w:after="200" w:line="360" w:lineRule="auto"/>
        <w:ind w:left="0" w:firstLine="0"/>
        <w:contextualSpacing/>
        <w:jc w:val="both"/>
        <w:rPr>
          <w:sz w:val="27"/>
          <w:szCs w:val="27"/>
        </w:rPr>
      </w:pPr>
      <w:r w:rsidRPr="005B064F">
        <w:rPr>
          <w:sz w:val="27"/>
          <w:szCs w:val="27"/>
        </w:rPr>
        <w:t>Транспортная стратегия Российской Федерации на период до 2030 года.</w:t>
      </w:r>
    </w:p>
    <w:p w14:paraId="2E95D408" w14:textId="1C304B63" w:rsidR="00EC5378" w:rsidRPr="005B064F" w:rsidRDefault="00A1139F" w:rsidP="00EA1A78">
      <w:pPr>
        <w:numPr>
          <w:ilvl w:val="0"/>
          <w:numId w:val="8"/>
        </w:numPr>
        <w:spacing w:after="200" w:line="360" w:lineRule="auto"/>
        <w:ind w:left="0" w:firstLine="0"/>
        <w:contextualSpacing/>
        <w:jc w:val="both"/>
        <w:rPr>
          <w:sz w:val="27"/>
          <w:szCs w:val="27"/>
        </w:rPr>
      </w:pPr>
      <w:r w:rsidRPr="005B064F">
        <w:rPr>
          <w:sz w:val="27"/>
          <w:szCs w:val="27"/>
        </w:rPr>
        <w:t>Стратегия развития железнодорожного транспорта в Российской Федерации до 2030 года.</w:t>
      </w:r>
    </w:p>
    <w:p w14:paraId="609C531B" w14:textId="5393BCF1" w:rsidR="00A1139F" w:rsidRPr="005B064F" w:rsidRDefault="00A1139F" w:rsidP="00A1139F">
      <w:pPr>
        <w:spacing w:line="360" w:lineRule="auto"/>
        <w:ind w:firstLine="709"/>
        <w:jc w:val="both"/>
        <w:rPr>
          <w:b/>
          <w:i/>
          <w:color w:val="000000"/>
          <w:sz w:val="27"/>
          <w:szCs w:val="27"/>
        </w:rPr>
      </w:pPr>
      <w:r w:rsidRPr="005B064F">
        <w:rPr>
          <w:b/>
          <w:i/>
          <w:sz w:val="27"/>
          <w:szCs w:val="27"/>
        </w:rPr>
        <w:t>Основная литература</w:t>
      </w:r>
      <w:r w:rsidR="00143030" w:rsidRPr="005B064F">
        <w:rPr>
          <w:b/>
          <w:i/>
          <w:sz w:val="27"/>
          <w:szCs w:val="27"/>
        </w:rPr>
        <w:t>:</w:t>
      </w:r>
      <w:r w:rsidRPr="005B064F">
        <w:rPr>
          <w:b/>
          <w:i/>
          <w:color w:val="000000"/>
          <w:sz w:val="27"/>
          <w:szCs w:val="27"/>
        </w:rPr>
        <w:t xml:space="preserve"> </w:t>
      </w:r>
    </w:p>
    <w:p w14:paraId="682D29DE" w14:textId="265B1961" w:rsidR="005B04CA" w:rsidRPr="005B064F" w:rsidRDefault="00F376AE" w:rsidP="00F376AE">
      <w:pPr>
        <w:numPr>
          <w:ilvl w:val="0"/>
          <w:numId w:val="10"/>
        </w:numPr>
        <w:tabs>
          <w:tab w:val="left" w:pos="0"/>
        </w:tabs>
        <w:spacing w:line="360" w:lineRule="auto"/>
        <w:ind w:left="0" w:firstLine="0"/>
        <w:contextualSpacing/>
        <w:jc w:val="both"/>
        <w:rPr>
          <w:iCs/>
          <w:color w:val="000000"/>
          <w:sz w:val="27"/>
          <w:szCs w:val="27"/>
        </w:rPr>
      </w:pPr>
      <w:r w:rsidRPr="005B064F">
        <w:rPr>
          <w:bCs/>
          <w:color w:val="000000"/>
          <w:sz w:val="27"/>
          <w:szCs w:val="27"/>
          <w:bdr w:val="none" w:sz="0" w:space="0" w:color="auto" w:frame="1"/>
        </w:rPr>
        <w:t>Логистика в цифровой экономике: тенденции и векторы развития: монография / А. А. Арский, Г. П. Быкова, Ф. Д. Венде [и др.]; под ред. И. А. Меркулиной и Ф. Д. Венде. — Москва : Кнорус, 2023. — 212 с.: ил. — Текст : непосредственный. — То же. — ЭБС BOOK.ru. — URL: https://book.ru/book/946344 (дата обращения: 03.06.2024). — Текст : электронный.</w:t>
      </w:r>
    </w:p>
    <w:p w14:paraId="27AC1B8B" w14:textId="6B42ECA4" w:rsidR="005B04CA" w:rsidRPr="005B064F" w:rsidRDefault="00F376AE" w:rsidP="00F376AE">
      <w:pPr>
        <w:numPr>
          <w:ilvl w:val="0"/>
          <w:numId w:val="10"/>
        </w:numPr>
        <w:tabs>
          <w:tab w:val="left" w:pos="0"/>
        </w:tabs>
        <w:spacing w:line="360" w:lineRule="auto"/>
        <w:ind w:left="0" w:firstLine="0"/>
        <w:contextualSpacing/>
        <w:jc w:val="both"/>
        <w:rPr>
          <w:bCs/>
          <w:color w:val="000000"/>
          <w:sz w:val="27"/>
          <w:szCs w:val="27"/>
          <w:bdr w:val="none" w:sz="0" w:space="0" w:color="auto" w:frame="1"/>
        </w:rPr>
      </w:pPr>
      <w:r w:rsidRPr="005B064F">
        <w:rPr>
          <w:bCs/>
          <w:color w:val="000000"/>
          <w:sz w:val="27"/>
          <w:szCs w:val="27"/>
          <w:bdr w:val="none" w:sz="0" w:space="0" w:color="auto" w:frame="1"/>
        </w:rPr>
        <w:lastRenderedPageBreak/>
        <w:t xml:space="preserve">Логистика: Теория и практика: учебник для направления подготовки бакалавриата и магистратуры "Менеджмент" / А. А. Арский, Г. П. Быкова, Ф. Д. Венде [и др.]; отв. ред. Ф. Д. Венде и Д. В. Швандар; Финуниверситет. — Москва : Кнорус, 2023. — 242 с.: ил. — (Бакалавриат и магистратура). — Текст : непосредственный. — То же. — ЭБС BOOK.ru. — URL: https://book.ru/book/950089 (дата обращения: 03.06.2024). — Текст : электронный. </w:t>
      </w:r>
    </w:p>
    <w:p w14:paraId="10A95A92" w14:textId="7DD25120" w:rsidR="00A1139F" w:rsidRPr="005B064F" w:rsidRDefault="00F376AE" w:rsidP="00F376AE">
      <w:pPr>
        <w:numPr>
          <w:ilvl w:val="0"/>
          <w:numId w:val="10"/>
        </w:numPr>
        <w:tabs>
          <w:tab w:val="left" w:pos="0"/>
        </w:tabs>
        <w:spacing w:line="360" w:lineRule="auto"/>
        <w:ind w:left="0" w:firstLine="0"/>
        <w:contextualSpacing/>
        <w:jc w:val="both"/>
        <w:rPr>
          <w:bCs/>
          <w:color w:val="000000"/>
          <w:sz w:val="27"/>
          <w:szCs w:val="27"/>
          <w:bdr w:val="none" w:sz="0" w:space="0" w:color="auto" w:frame="1"/>
        </w:rPr>
      </w:pPr>
      <w:r w:rsidRPr="005B064F">
        <w:rPr>
          <w:bCs/>
          <w:color w:val="000000"/>
          <w:sz w:val="27"/>
          <w:szCs w:val="27"/>
          <w:bdr w:val="none" w:sz="0" w:space="0" w:color="auto" w:frame="1"/>
        </w:rPr>
        <w:t>Гарнов, А. П. Инструментарий логистики : монография / А. П. Гарнов, Н. С. Киреева. — 2-е изд., перераб. и доп. — Москва : ИНФРА-М, 2021. — 142 с. — (Научная мысль). – ЭБС ZNANIUM. – URL: https://znanium.com/catalog/product/1199257 (дата обращения: 03.06.2024). - Текст : электронный.</w:t>
      </w:r>
    </w:p>
    <w:p w14:paraId="4C0459EC" w14:textId="16EB551E" w:rsidR="00A1139F" w:rsidRPr="005B064F" w:rsidRDefault="00A1139F" w:rsidP="00A1139F">
      <w:pPr>
        <w:tabs>
          <w:tab w:val="left" w:pos="0"/>
        </w:tabs>
        <w:spacing w:line="360" w:lineRule="auto"/>
        <w:ind w:firstLine="709"/>
        <w:jc w:val="both"/>
        <w:rPr>
          <w:rFonts w:eastAsia="Times New Roman"/>
          <w:i/>
          <w:sz w:val="27"/>
          <w:szCs w:val="27"/>
          <w:lang w:val="x-none" w:eastAsia="x-none"/>
        </w:rPr>
      </w:pPr>
      <w:r w:rsidRPr="005B064F">
        <w:rPr>
          <w:rFonts w:eastAsia="Times New Roman"/>
          <w:b/>
          <w:i/>
          <w:sz w:val="27"/>
          <w:szCs w:val="27"/>
          <w:lang w:val="x-none" w:eastAsia="x-none"/>
        </w:rPr>
        <w:t>Дополнительная литература</w:t>
      </w:r>
      <w:r w:rsidR="00143030" w:rsidRPr="005B064F">
        <w:rPr>
          <w:rFonts w:eastAsia="Times New Roman"/>
          <w:b/>
          <w:i/>
          <w:sz w:val="27"/>
          <w:szCs w:val="27"/>
          <w:lang w:eastAsia="x-none"/>
        </w:rPr>
        <w:t>:</w:t>
      </w:r>
      <w:r w:rsidRPr="005B064F">
        <w:rPr>
          <w:rFonts w:eastAsia="Times New Roman"/>
          <w:b/>
          <w:i/>
          <w:sz w:val="27"/>
          <w:szCs w:val="27"/>
          <w:lang w:val="x-none" w:eastAsia="x-none"/>
        </w:rPr>
        <w:t xml:space="preserve"> </w:t>
      </w:r>
    </w:p>
    <w:p w14:paraId="5DFA8621" w14:textId="096A8993" w:rsidR="005B04CA" w:rsidRPr="005B064F" w:rsidRDefault="00F376AE" w:rsidP="00F376AE">
      <w:pPr>
        <w:numPr>
          <w:ilvl w:val="0"/>
          <w:numId w:val="10"/>
        </w:numPr>
        <w:tabs>
          <w:tab w:val="left" w:pos="0"/>
        </w:tabs>
        <w:spacing w:line="360" w:lineRule="auto"/>
        <w:ind w:left="0" w:firstLine="0"/>
        <w:contextualSpacing/>
        <w:jc w:val="both"/>
        <w:rPr>
          <w:bCs/>
          <w:color w:val="000000"/>
          <w:sz w:val="27"/>
          <w:szCs w:val="27"/>
          <w:bdr w:val="none" w:sz="0" w:space="0" w:color="auto" w:frame="1"/>
        </w:rPr>
      </w:pPr>
      <w:r w:rsidRPr="005B064F">
        <w:rPr>
          <w:bCs/>
          <w:color w:val="000000"/>
          <w:sz w:val="27"/>
          <w:szCs w:val="27"/>
          <w:bdr w:val="none" w:sz="0" w:space="0" w:color="auto" w:frame="1"/>
        </w:rPr>
        <w:t xml:space="preserve">Цифровая логистика : учебник для вузов / В. В. Щербаков [и др.] ; под редакцией В. В. Щербакова. — 2-е изд., перераб. и доп. — Москва : Юрайт, 2023. — 573 с. — (Высшее образование). — ЭБС </w:t>
      </w:r>
      <w:r w:rsidR="00631C16" w:rsidRPr="005B064F">
        <w:rPr>
          <w:bCs/>
          <w:color w:val="000000"/>
          <w:sz w:val="27"/>
          <w:szCs w:val="27"/>
          <w:bdr w:val="none" w:sz="0" w:space="0" w:color="auto" w:frame="1"/>
        </w:rPr>
        <w:t>Юрайт</w:t>
      </w:r>
      <w:r w:rsidRPr="005B064F">
        <w:rPr>
          <w:bCs/>
          <w:color w:val="000000"/>
          <w:sz w:val="27"/>
          <w:szCs w:val="27"/>
          <w:bdr w:val="none" w:sz="0" w:space="0" w:color="auto" w:frame="1"/>
        </w:rPr>
        <w:t>. — URL: https://urait.ru/bcode/53181</w:t>
      </w:r>
      <w:r w:rsidR="00631C16" w:rsidRPr="005B064F">
        <w:rPr>
          <w:bCs/>
          <w:color w:val="000000"/>
          <w:sz w:val="27"/>
          <w:szCs w:val="27"/>
          <w:bdr w:val="none" w:sz="0" w:space="0" w:color="auto" w:frame="1"/>
        </w:rPr>
        <w:t>3 (дата обращения: 03.06</w:t>
      </w:r>
      <w:r w:rsidRPr="005B064F">
        <w:rPr>
          <w:bCs/>
          <w:color w:val="000000"/>
          <w:sz w:val="27"/>
          <w:szCs w:val="27"/>
          <w:bdr w:val="none" w:sz="0" w:space="0" w:color="auto" w:frame="1"/>
        </w:rPr>
        <w:t>.2024). — Текст : электронный.</w:t>
      </w:r>
    </w:p>
    <w:p w14:paraId="77B5C8B4" w14:textId="7E6BF692" w:rsidR="00EA1A78" w:rsidRPr="005B064F" w:rsidRDefault="00631C16" w:rsidP="00631C16">
      <w:pPr>
        <w:numPr>
          <w:ilvl w:val="0"/>
          <w:numId w:val="10"/>
        </w:numPr>
        <w:shd w:val="clear" w:color="auto" w:fill="FFFFFF"/>
        <w:tabs>
          <w:tab w:val="left" w:pos="0"/>
        </w:tabs>
        <w:spacing w:line="360" w:lineRule="auto"/>
        <w:ind w:left="0" w:firstLine="0"/>
        <w:contextualSpacing/>
        <w:jc w:val="both"/>
        <w:rPr>
          <w:sz w:val="27"/>
          <w:szCs w:val="27"/>
        </w:rPr>
      </w:pPr>
      <w:r w:rsidRPr="005B064F">
        <w:rPr>
          <w:bCs/>
          <w:color w:val="000000"/>
          <w:sz w:val="27"/>
          <w:szCs w:val="27"/>
          <w:bdr w:val="none" w:sz="0" w:space="0" w:color="auto" w:frame="1"/>
        </w:rPr>
        <w:t>Управление цепями поставок : учебник для вузов / В. В. Щербаков [и др.] ; под редакцией В. В. Щербакова. — 2-е изд., перераб. и доп. — Москва : Юрайт, 2024. — 234 с. — (Высшее образование). — ЭБС Юрайт. — URL: https://urait.ru/bcode/538233 (дата обращения: 03.06.2024). — Текст : электронный.</w:t>
      </w:r>
    </w:p>
    <w:p w14:paraId="4E5AE0B2" w14:textId="3C81B0A9" w:rsidR="00703309" w:rsidRPr="005B064F" w:rsidRDefault="00631C16" w:rsidP="00631C16">
      <w:pPr>
        <w:numPr>
          <w:ilvl w:val="0"/>
          <w:numId w:val="10"/>
        </w:numPr>
        <w:shd w:val="clear" w:color="auto" w:fill="FFFFFF"/>
        <w:tabs>
          <w:tab w:val="left" w:pos="0"/>
        </w:tabs>
        <w:spacing w:line="360" w:lineRule="auto"/>
        <w:ind w:left="0" w:firstLine="0"/>
        <w:contextualSpacing/>
        <w:jc w:val="both"/>
        <w:rPr>
          <w:sz w:val="27"/>
          <w:szCs w:val="27"/>
        </w:rPr>
      </w:pPr>
      <w:r w:rsidRPr="005B064F">
        <w:rPr>
          <w:iCs/>
          <w:color w:val="000000"/>
          <w:sz w:val="27"/>
          <w:szCs w:val="27"/>
        </w:rPr>
        <w:t>Аникин, Б. А.  Логистика производства: теория и практика : учебник и практикум для вузов / Б. А. Аникин, Р. В. Серышев, В. А. Волочиенко ; ответственный редактор Б. А. Аникин. — Москва : Юрайт, 2024. — 454 с. — (Высшее образование). — ЭБС Юрайт. — URL: https://urait.ru/bcode/535526 (дата обращения: 03.06.2024). - Текст : электронный.</w:t>
      </w:r>
    </w:p>
    <w:p w14:paraId="4E3E2137" w14:textId="187E9EF8" w:rsidR="00EA1A78" w:rsidRPr="005B064F" w:rsidRDefault="00631C16" w:rsidP="0043300F">
      <w:pPr>
        <w:numPr>
          <w:ilvl w:val="0"/>
          <w:numId w:val="10"/>
        </w:numPr>
        <w:shd w:val="clear" w:color="auto" w:fill="FFFFFF"/>
        <w:tabs>
          <w:tab w:val="left" w:pos="0"/>
        </w:tabs>
        <w:spacing w:line="360" w:lineRule="auto"/>
        <w:ind w:left="142" w:hanging="142"/>
        <w:contextualSpacing/>
        <w:jc w:val="both"/>
        <w:rPr>
          <w:sz w:val="27"/>
          <w:szCs w:val="27"/>
        </w:rPr>
      </w:pPr>
      <w:r w:rsidRPr="005B064F">
        <w:rPr>
          <w:sz w:val="27"/>
          <w:szCs w:val="27"/>
        </w:rPr>
        <w:t>Дадян, Э. Г. Методы, модели, средства хранения и обработки данных : учебник / Э.</w:t>
      </w:r>
      <w:r w:rsidR="0043300F" w:rsidRPr="005B064F">
        <w:rPr>
          <w:sz w:val="27"/>
          <w:szCs w:val="27"/>
        </w:rPr>
        <w:t xml:space="preserve"> </w:t>
      </w:r>
      <w:r w:rsidRPr="005B064F">
        <w:rPr>
          <w:sz w:val="27"/>
          <w:szCs w:val="27"/>
        </w:rPr>
        <w:t>Г. Дадян, Ю.</w:t>
      </w:r>
      <w:r w:rsidR="0043300F" w:rsidRPr="005B064F">
        <w:rPr>
          <w:sz w:val="27"/>
          <w:szCs w:val="27"/>
        </w:rPr>
        <w:t xml:space="preserve"> </w:t>
      </w:r>
      <w:r w:rsidRPr="005B064F">
        <w:rPr>
          <w:sz w:val="27"/>
          <w:szCs w:val="27"/>
        </w:rPr>
        <w:t>А. Зеленков. — Москва : Вузовский учебник : ИНФРА-М, 2024. — 168 с. - ЭБС ZNANIUM. - URL: https://znanium.com/catalog/pro</w:t>
      </w:r>
      <w:r w:rsidR="0043300F" w:rsidRPr="005B064F">
        <w:rPr>
          <w:sz w:val="27"/>
          <w:szCs w:val="27"/>
        </w:rPr>
        <w:t>duct/2122966 (дата обращения: 03.06</w:t>
      </w:r>
      <w:r w:rsidRPr="005B064F">
        <w:rPr>
          <w:sz w:val="27"/>
          <w:szCs w:val="27"/>
        </w:rPr>
        <w:t>.2024). – Текст : электронный.</w:t>
      </w:r>
    </w:p>
    <w:p w14:paraId="0F6AE11D" w14:textId="07406E3B" w:rsidR="00A1139F" w:rsidRDefault="00A1139F" w:rsidP="00A1139F">
      <w:pPr>
        <w:widowControl w:val="0"/>
        <w:tabs>
          <w:tab w:val="left" w:pos="960"/>
        </w:tabs>
        <w:autoSpaceDE w:val="0"/>
        <w:autoSpaceDN w:val="0"/>
        <w:adjustRightInd w:val="0"/>
        <w:spacing w:line="360" w:lineRule="auto"/>
        <w:jc w:val="both"/>
        <w:rPr>
          <w:iCs/>
          <w:color w:val="000000"/>
          <w:sz w:val="28"/>
          <w:szCs w:val="28"/>
        </w:rPr>
      </w:pPr>
    </w:p>
    <w:p w14:paraId="4DD18DB9" w14:textId="77777777" w:rsidR="005B064F" w:rsidRDefault="005B064F" w:rsidP="00A1139F">
      <w:pPr>
        <w:widowControl w:val="0"/>
        <w:tabs>
          <w:tab w:val="left" w:pos="960"/>
        </w:tabs>
        <w:autoSpaceDE w:val="0"/>
        <w:autoSpaceDN w:val="0"/>
        <w:adjustRightInd w:val="0"/>
        <w:spacing w:line="360" w:lineRule="auto"/>
        <w:jc w:val="both"/>
        <w:rPr>
          <w:iCs/>
          <w:color w:val="000000"/>
          <w:sz w:val="28"/>
          <w:szCs w:val="28"/>
        </w:rPr>
      </w:pPr>
    </w:p>
    <w:p w14:paraId="124ABDDA" w14:textId="75E29A7F" w:rsidR="00A1139F" w:rsidRDefault="003178E5" w:rsidP="00D94233">
      <w:pPr>
        <w:widowControl w:val="0"/>
        <w:tabs>
          <w:tab w:val="left" w:pos="960"/>
        </w:tabs>
        <w:autoSpaceDE w:val="0"/>
        <w:autoSpaceDN w:val="0"/>
        <w:adjustRightInd w:val="0"/>
        <w:spacing w:line="360" w:lineRule="auto"/>
        <w:ind w:left="720" w:hanging="720"/>
        <w:contextualSpacing/>
        <w:jc w:val="both"/>
        <w:rPr>
          <w:b/>
          <w:sz w:val="28"/>
          <w:szCs w:val="28"/>
        </w:rPr>
      </w:pPr>
      <w:r>
        <w:rPr>
          <w:b/>
          <w:sz w:val="28"/>
          <w:szCs w:val="28"/>
        </w:rPr>
        <w:lastRenderedPageBreak/>
        <w:t>4</w:t>
      </w:r>
      <w:r w:rsidR="00A1139F">
        <w:rPr>
          <w:b/>
          <w:sz w:val="28"/>
          <w:szCs w:val="28"/>
        </w:rPr>
        <w:t xml:space="preserve">. Перечень ресурсов информационно-телекоммуникационной сети «Интернет», необходимых для </w:t>
      </w:r>
      <w:r w:rsidR="00143030">
        <w:rPr>
          <w:b/>
          <w:sz w:val="28"/>
          <w:szCs w:val="28"/>
        </w:rPr>
        <w:t>освоения НИС</w:t>
      </w:r>
      <w:r w:rsidR="00A1139F">
        <w:rPr>
          <w:b/>
          <w:sz w:val="28"/>
          <w:szCs w:val="28"/>
        </w:rPr>
        <w:t xml:space="preserve"> </w:t>
      </w:r>
    </w:p>
    <w:p w14:paraId="5861FD08" w14:textId="77777777" w:rsidR="002633E1" w:rsidRPr="001A1102" w:rsidRDefault="002633E1" w:rsidP="001A1102">
      <w:pPr>
        <w:widowControl w:val="0"/>
        <w:numPr>
          <w:ilvl w:val="0"/>
          <w:numId w:val="11"/>
        </w:numPr>
        <w:tabs>
          <w:tab w:val="left" w:pos="960"/>
        </w:tabs>
        <w:suppressAutoHyphens/>
        <w:autoSpaceDE w:val="0"/>
        <w:autoSpaceDN w:val="0"/>
        <w:adjustRightInd w:val="0"/>
        <w:spacing w:line="360" w:lineRule="auto"/>
        <w:ind w:left="0" w:firstLine="958"/>
        <w:jc w:val="both"/>
        <w:rPr>
          <w:rFonts w:eastAsia="Times New Roman"/>
          <w:sz w:val="28"/>
          <w:szCs w:val="28"/>
          <w:lang w:eastAsia="en-US"/>
        </w:rPr>
      </w:pPr>
      <w:r w:rsidRPr="00A1139F">
        <w:rPr>
          <w:rFonts w:eastAsia="Times New Roman"/>
          <w:sz w:val="28"/>
          <w:szCs w:val="28"/>
          <w:lang w:eastAsia="en-US"/>
        </w:rPr>
        <w:t>О</w:t>
      </w:r>
      <w:r w:rsidRPr="001A1102">
        <w:rPr>
          <w:rFonts w:eastAsia="Times New Roman"/>
          <w:sz w:val="28"/>
          <w:szCs w:val="28"/>
          <w:lang w:eastAsia="en-US"/>
        </w:rPr>
        <w:t xml:space="preserve">фициальный сайт Федеральной службы государственной статистики (Росстата) </w:t>
      </w:r>
      <w:hyperlink r:id="rId8" w:history="1">
        <w:r w:rsidR="001A1102" w:rsidRPr="00A95102">
          <w:rPr>
            <w:rStyle w:val="a4"/>
            <w:rFonts w:eastAsia="Times New Roman"/>
            <w:sz w:val="28"/>
            <w:szCs w:val="28"/>
            <w:lang w:eastAsia="en-US"/>
          </w:rPr>
          <w:t>https://rosstat.gov.ru/</w:t>
        </w:r>
      </w:hyperlink>
      <w:r w:rsidR="001A1102">
        <w:rPr>
          <w:rFonts w:eastAsia="Times New Roman"/>
          <w:sz w:val="28"/>
          <w:szCs w:val="28"/>
          <w:lang w:eastAsia="en-US"/>
        </w:rPr>
        <w:t xml:space="preserve">  </w:t>
      </w:r>
    </w:p>
    <w:p w14:paraId="4234F585" w14:textId="77777777" w:rsidR="002633E1" w:rsidRDefault="002633E1" w:rsidP="002633E1">
      <w:pPr>
        <w:widowControl w:val="0"/>
        <w:numPr>
          <w:ilvl w:val="0"/>
          <w:numId w:val="11"/>
        </w:numPr>
        <w:tabs>
          <w:tab w:val="left" w:pos="960"/>
        </w:tabs>
        <w:suppressAutoHyphens/>
        <w:autoSpaceDE w:val="0"/>
        <w:autoSpaceDN w:val="0"/>
        <w:adjustRightInd w:val="0"/>
        <w:spacing w:line="360" w:lineRule="auto"/>
        <w:ind w:left="0" w:firstLine="958"/>
        <w:jc w:val="both"/>
        <w:rPr>
          <w:rFonts w:eastAsia="Times New Roman"/>
          <w:sz w:val="28"/>
          <w:szCs w:val="28"/>
          <w:lang w:eastAsia="en-US"/>
        </w:rPr>
      </w:pPr>
      <w:r>
        <w:rPr>
          <w:rFonts w:eastAsia="Times New Roman"/>
          <w:sz w:val="28"/>
          <w:szCs w:val="28"/>
          <w:lang w:eastAsia="en-US"/>
        </w:rPr>
        <w:t>Официальный сайт Федеральной таможенной службы</w:t>
      </w:r>
      <w:r w:rsidR="001A1102">
        <w:rPr>
          <w:rFonts w:eastAsia="Times New Roman"/>
          <w:sz w:val="28"/>
          <w:szCs w:val="28"/>
          <w:lang w:eastAsia="en-US"/>
        </w:rPr>
        <w:t xml:space="preserve"> России</w:t>
      </w:r>
      <w:r>
        <w:rPr>
          <w:rFonts w:eastAsia="Times New Roman"/>
          <w:sz w:val="28"/>
          <w:szCs w:val="28"/>
          <w:lang w:eastAsia="en-US"/>
        </w:rPr>
        <w:t xml:space="preserve"> </w:t>
      </w:r>
      <w:hyperlink r:id="rId9" w:history="1">
        <w:r w:rsidR="001A1102" w:rsidRPr="00A95102">
          <w:rPr>
            <w:rStyle w:val="a4"/>
            <w:rFonts w:eastAsia="Times New Roman"/>
            <w:sz w:val="28"/>
            <w:szCs w:val="28"/>
            <w:lang w:eastAsia="en-US"/>
          </w:rPr>
          <w:t>https://customs.gov.ru/</w:t>
        </w:r>
      </w:hyperlink>
    </w:p>
    <w:p w14:paraId="04BBD273" w14:textId="77777777" w:rsidR="001A1102" w:rsidRDefault="001A1102" w:rsidP="001A1102">
      <w:pPr>
        <w:widowControl w:val="0"/>
        <w:numPr>
          <w:ilvl w:val="0"/>
          <w:numId w:val="11"/>
        </w:numPr>
        <w:tabs>
          <w:tab w:val="left" w:pos="960"/>
        </w:tabs>
        <w:suppressAutoHyphens/>
        <w:autoSpaceDE w:val="0"/>
        <w:autoSpaceDN w:val="0"/>
        <w:adjustRightInd w:val="0"/>
        <w:spacing w:line="360" w:lineRule="auto"/>
        <w:ind w:left="0" w:firstLine="958"/>
        <w:jc w:val="both"/>
        <w:rPr>
          <w:rFonts w:eastAsia="Times New Roman"/>
          <w:sz w:val="28"/>
          <w:szCs w:val="28"/>
          <w:lang w:eastAsia="en-US"/>
        </w:rPr>
      </w:pPr>
      <w:r>
        <w:rPr>
          <w:rFonts w:eastAsia="Times New Roman"/>
          <w:sz w:val="28"/>
          <w:szCs w:val="28"/>
          <w:lang w:eastAsia="en-US"/>
        </w:rPr>
        <w:t>Официальный сайт Министерства транспорта России</w:t>
      </w:r>
      <w:r w:rsidRPr="001A1102">
        <w:rPr>
          <w:rFonts w:eastAsia="Times New Roman"/>
          <w:sz w:val="28"/>
          <w:szCs w:val="28"/>
          <w:lang w:eastAsia="en-US"/>
        </w:rPr>
        <w:t xml:space="preserve"> </w:t>
      </w:r>
      <w:hyperlink r:id="rId10" w:history="1">
        <w:r w:rsidRPr="00A95102">
          <w:rPr>
            <w:rStyle w:val="a4"/>
            <w:rFonts w:eastAsia="Times New Roman"/>
            <w:sz w:val="28"/>
            <w:szCs w:val="28"/>
            <w:lang w:eastAsia="en-US"/>
          </w:rPr>
          <w:t>https://mintrans.gov.ru/</w:t>
        </w:r>
      </w:hyperlink>
      <w:r>
        <w:rPr>
          <w:rFonts w:eastAsia="Times New Roman"/>
          <w:sz w:val="28"/>
          <w:szCs w:val="28"/>
          <w:lang w:eastAsia="en-US"/>
        </w:rPr>
        <w:t xml:space="preserve"> </w:t>
      </w:r>
    </w:p>
    <w:p w14:paraId="3485452B" w14:textId="77777777" w:rsidR="001A1102" w:rsidRDefault="001A1102" w:rsidP="001A1102">
      <w:pPr>
        <w:widowControl w:val="0"/>
        <w:numPr>
          <w:ilvl w:val="0"/>
          <w:numId w:val="11"/>
        </w:numPr>
        <w:tabs>
          <w:tab w:val="left" w:pos="960"/>
        </w:tabs>
        <w:suppressAutoHyphens/>
        <w:autoSpaceDE w:val="0"/>
        <w:autoSpaceDN w:val="0"/>
        <w:adjustRightInd w:val="0"/>
        <w:spacing w:line="360" w:lineRule="auto"/>
        <w:ind w:left="0" w:firstLine="958"/>
        <w:jc w:val="both"/>
        <w:rPr>
          <w:rFonts w:eastAsia="Times New Roman"/>
          <w:sz w:val="28"/>
          <w:szCs w:val="28"/>
          <w:lang w:eastAsia="en-US"/>
        </w:rPr>
      </w:pPr>
      <w:r>
        <w:rPr>
          <w:rFonts w:eastAsia="Times New Roman"/>
          <w:sz w:val="28"/>
          <w:szCs w:val="28"/>
          <w:lang w:eastAsia="en-US"/>
        </w:rPr>
        <w:t xml:space="preserve">Официальный сайт Министерства финансов России </w:t>
      </w:r>
      <w:hyperlink r:id="rId11" w:history="1">
        <w:r w:rsidRPr="00A95102">
          <w:rPr>
            <w:rStyle w:val="a4"/>
            <w:rFonts w:eastAsia="Times New Roman"/>
            <w:sz w:val="28"/>
            <w:szCs w:val="28"/>
            <w:lang w:eastAsia="en-US"/>
          </w:rPr>
          <w:t>https://minfin.gov.ru/</w:t>
        </w:r>
      </w:hyperlink>
    </w:p>
    <w:p w14:paraId="77BB4FB8" w14:textId="77777777" w:rsidR="001A1102" w:rsidRPr="002633E1" w:rsidRDefault="001A1102" w:rsidP="001A1102">
      <w:pPr>
        <w:widowControl w:val="0"/>
        <w:numPr>
          <w:ilvl w:val="0"/>
          <w:numId w:val="11"/>
        </w:numPr>
        <w:tabs>
          <w:tab w:val="left" w:pos="960"/>
        </w:tabs>
        <w:suppressAutoHyphens/>
        <w:autoSpaceDE w:val="0"/>
        <w:autoSpaceDN w:val="0"/>
        <w:adjustRightInd w:val="0"/>
        <w:spacing w:line="360" w:lineRule="auto"/>
        <w:ind w:left="0" w:firstLine="958"/>
        <w:jc w:val="both"/>
        <w:rPr>
          <w:rFonts w:eastAsia="Times New Roman"/>
          <w:sz w:val="28"/>
          <w:szCs w:val="28"/>
          <w:lang w:eastAsia="en-US"/>
        </w:rPr>
      </w:pPr>
      <w:r>
        <w:rPr>
          <w:rFonts w:eastAsia="Times New Roman"/>
          <w:sz w:val="28"/>
          <w:szCs w:val="28"/>
          <w:lang w:eastAsia="en-US"/>
        </w:rPr>
        <w:t xml:space="preserve">Официальный сайт Национальной системы платежных карт </w:t>
      </w:r>
      <w:hyperlink r:id="rId12" w:history="1">
        <w:r w:rsidRPr="00A95102">
          <w:rPr>
            <w:rStyle w:val="a4"/>
            <w:rFonts w:eastAsia="Times New Roman"/>
            <w:sz w:val="28"/>
            <w:szCs w:val="28"/>
            <w:lang w:eastAsia="en-US"/>
          </w:rPr>
          <w:t>https://www.nspk.ru/</w:t>
        </w:r>
      </w:hyperlink>
      <w:r>
        <w:rPr>
          <w:rFonts w:eastAsia="Times New Roman"/>
          <w:sz w:val="28"/>
          <w:szCs w:val="28"/>
          <w:lang w:eastAsia="en-US"/>
        </w:rPr>
        <w:t xml:space="preserve"> </w:t>
      </w:r>
    </w:p>
    <w:p w14:paraId="67EE4286" w14:textId="77777777" w:rsidR="00A1139F" w:rsidRPr="00A1139F" w:rsidRDefault="00A1139F" w:rsidP="00C50A4A">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A1139F">
        <w:rPr>
          <w:rFonts w:eastAsia="Times New Roman"/>
          <w:sz w:val="28"/>
          <w:szCs w:val="28"/>
          <w:lang w:val="x-none" w:eastAsia="en-US"/>
        </w:rPr>
        <w:t xml:space="preserve">Официальные сайты «КонсультантПлюс» и системы «Гарант» – </w:t>
      </w:r>
      <w:hyperlink r:id="rId13" w:history="1">
        <w:r w:rsidRPr="00A1139F">
          <w:rPr>
            <w:rStyle w:val="a4"/>
            <w:rFonts w:eastAsia="Times New Roman"/>
            <w:color w:val="auto"/>
            <w:sz w:val="28"/>
            <w:szCs w:val="28"/>
            <w:u w:val="none"/>
            <w:lang w:val="en-US" w:eastAsia="en-US"/>
          </w:rPr>
          <w:t>http</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www</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consultant</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ru</w:t>
        </w:r>
      </w:hyperlink>
      <w:r w:rsidRPr="00A1139F">
        <w:rPr>
          <w:rFonts w:eastAsia="Times New Roman"/>
          <w:sz w:val="28"/>
          <w:szCs w:val="28"/>
          <w:lang w:val="x-none" w:eastAsia="en-US"/>
        </w:rPr>
        <w:t xml:space="preserve"> ; </w:t>
      </w:r>
      <w:hyperlink r:id="rId14" w:history="1">
        <w:r w:rsidRPr="00A1139F">
          <w:rPr>
            <w:rStyle w:val="a4"/>
            <w:rFonts w:eastAsia="Times New Roman"/>
            <w:color w:val="auto"/>
            <w:sz w:val="28"/>
            <w:szCs w:val="28"/>
            <w:u w:val="none"/>
            <w:lang w:val="en-US" w:eastAsia="en-US"/>
          </w:rPr>
          <w:t>http</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www</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garant</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ru</w:t>
        </w:r>
      </w:hyperlink>
      <w:r w:rsidRPr="00A1139F">
        <w:rPr>
          <w:rFonts w:eastAsia="Times New Roman"/>
          <w:sz w:val="28"/>
          <w:szCs w:val="28"/>
          <w:lang w:eastAsia="en-US"/>
        </w:rPr>
        <w:t>.</w:t>
      </w:r>
    </w:p>
    <w:p w14:paraId="3A7AF21C" w14:textId="77777777" w:rsidR="002633E1" w:rsidRDefault="001A1102" w:rsidP="001A1102">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1A1102">
        <w:rPr>
          <w:rFonts w:eastAsia="Times New Roman"/>
          <w:sz w:val="28"/>
          <w:szCs w:val="28"/>
          <w:lang w:val="x-none" w:eastAsia="en-US"/>
        </w:rPr>
        <w:t xml:space="preserve">Официальный сайт Морские вести России </w:t>
      </w:r>
      <w:hyperlink r:id="rId15" w:history="1">
        <w:r w:rsidRPr="004358A4">
          <w:rPr>
            <w:rFonts w:eastAsia="Times New Roman"/>
            <w:sz w:val="28"/>
            <w:szCs w:val="28"/>
            <w:lang w:val="x-none" w:eastAsia="en-US"/>
          </w:rPr>
          <w:t>https://morvesti.ru/</w:t>
        </w:r>
      </w:hyperlink>
    </w:p>
    <w:p w14:paraId="19A6F770" w14:textId="77777777" w:rsidR="001A1102" w:rsidRDefault="001A1102" w:rsidP="004358A4">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4358A4">
        <w:rPr>
          <w:rFonts w:eastAsia="Times New Roman"/>
          <w:sz w:val="28"/>
          <w:szCs w:val="28"/>
          <w:lang w:val="x-none" w:eastAsia="en-US"/>
        </w:rPr>
        <w:t>Официальный сайт Института логистики и управления цепями поставок</w:t>
      </w:r>
      <w:r w:rsidR="004358A4" w:rsidRPr="004358A4">
        <w:rPr>
          <w:rFonts w:eastAsia="Times New Roman"/>
          <w:sz w:val="28"/>
          <w:szCs w:val="28"/>
          <w:lang w:val="x-none" w:eastAsia="en-US"/>
        </w:rPr>
        <w:t xml:space="preserve"> </w:t>
      </w:r>
      <w:hyperlink r:id="rId16" w:history="1">
        <w:r w:rsidR="004358A4" w:rsidRPr="00A95102">
          <w:rPr>
            <w:rStyle w:val="a4"/>
            <w:rFonts w:eastAsia="Times New Roman"/>
            <w:sz w:val="28"/>
            <w:szCs w:val="28"/>
            <w:lang w:val="x-none" w:eastAsia="en-US"/>
          </w:rPr>
          <w:t>https://inlog.ru/</w:t>
        </w:r>
      </w:hyperlink>
    </w:p>
    <w:p w14:paraId="356F404E" w14:textId="77777777" w:rsidR="00357014" w:rsidRPr="00143235" w:rsidRDefault="00357014" w:rsidP="00357014">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357014">
        <w:rPr>
          <w:rFonts w:eastAsia="Times New Roman"/>
          <w:sz w:val="28"/>
          <w:szCs w:val="28"/>
          <w:lang w:val="x-none" w:eastAsia="en-US"/>
        </w:rPr>
        <w:t xml:space="preserve">Официальный сайт Арктического совета </w:t>
      </w:r>
      <w:hyperlink r:id="rId17" w:history="1">
        <w:r w:rsidRPr="00A95102">
          <w:rPr>
            <w:rStyle w:val="a4"/>
            <w:rFonts w:eastAsia="Times New Roman"/>
            <w:sz w:val="28"/>
            <w:szCs w:val="28"/>
            <w:lang w:val="x-none" w:eastAsia="en-US"/>
          </w:rPr>
          <w:t>https://arctic-council.org/ru/</w:t>
        </w:r>
      </w:hyperlink>
      <w:r>
        <w:rPr>
          <w:rFonts w:eastAsia="Times New Roman"/>
          <w:sz w:val="28"/>
          <w:szCs w:val="28"/>
          <w:lang w:eastAsia="en-US"/>
        </w:rPr>
        <w:t xml:space="preserve"> </w:t>
      </w:r>
    </w:p>
    <w:p w14:paraId="0802C828" w14:textId="77777777" w:rsidR="00143235" w:rsidRDefault="00143235" w:rsidP="00143235">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143235">
        <w:rPr>
          <w:rFonts w:eastAsia="Times New Roman"/>
          <w:sz w:val="28"/>
          <w:szCs w:val="28"/>
          <w:lang w:val="x-none" w:eastAsia="en-US"/>
        </w:rPr>
        <w:t xml:space="preserve">Официальный сайт Международного транспортного форума </w:t>
      </w:r>
      <w:hyperlink r:id="rId18" w:history="1">
        <w:r w:rsidRPr="00A95102">
          <w:rPr>
            <w:rStyle w:val="a4"/>
            <w:rFonts w:eastAsia="Times New Roman"/>
            <w:sz w:val="28"/>
            <w:szCs w:val="28"/>
            <w:lang w:val="x-none" w:eastAsia="en-US"/>
          </w:rPr>
          <w:t>https://www.itf-oecd.org/</w:t>
        </w:r>
      </w:hyperlink>
    </w:p>
    <w:p w14:paraId="6DC55582" w14:textId="77777777" w:rsidR="00143235" w:rsidRDefault="00143235" w:rsidP="00143235">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143235">
        <w:rPr>
          <w:rFonts w:eastAsia="Times New Roman"/>
          <w:sz w:val="28"/>
          <w:szCs w:val="28"/>
          <w:lang w:val="x-none" w:eastAsia="en-US"/>
        </w:rPr>
        <w:t xml:space="preserve">Официальный сайт Почты России </w:t>
      </w:r>
      <w:hyperlink r:id="rId19" w:history="1">
        <w:r w:rsidRPr="00A95102">
          <w:rPr>
            <w:rStyle w:val="a4"/>
            <w:rFonts w:eastAsia="Times New Roman"/>
            <w:sz w:val="28"/>
            <w:szCs w:val="28"/>
            <w:lang w:val="x-none" w:eastAsia="en-US"/>
          </w:rPr>
          <w:t>https://www.pochta.ru/</w:t>
        </w:r>
      </w:hyperlink>
    </w:p>
    <w:p w14:paraId="466E5828" w14:textId="1B6047DC" w:rsidR="00143235" w:rsidRDefault="00143235" w:rsidP="00387E12">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387E12">
        <w:rPr>
          <w:rFonts w:eastAsia="Times New Roman"/>
          <w:sz w:val="28"/>
          <w:szCs w:val="28"/>
          <w:lang w:val="x-none" w:eastAsia="en-US"/>
        </w:rPr>
        <w:t>Официальный сайт Международного экономического форума государств-участников СНГ</w:t>
      </w:r>
      <w:r w:rsidR="00387E12" w:rsidRPr="00387E12">
        <w:rPr>
          <w:rFonts w:eastAsia="Times New Roman"/>
          <w:sz w:val="28"/>
          <w:szCs w:val="28"/>
          <w:lang w:val="x-none" w:eastAsia="en-US"/>
        </w:rPr>
        <w:t xml:space="preserve"> </w:t>
      </w:r>
      <w:hyperlink r:id="rId20" w:history="1">
        <w:r w:rsidR="00EA1A78" w:rsidRPr="00DC75E5">
          <w:rPr>
            <w:rStyle w:val="a4"/>
            <w:rFonts w:eastAsia="Times New Roman"/>
            <w:sz w:val="28"/>
            <w:szCs w:val="28"/>
            <w:lang w:val="x-none" w:eastAsia="en-US"/>
          </w:rPr>
          <w:t>https://forum-cis.com/</w:t>
        </w:r>
      </w:hyperlink>
    </w:p>
    <w:p w14:paraId="782E6159" w14:textId="5C14DD6B" w:rsidR="00EA1A78" w:rsidRPr="006243F9" w:rsidRDefault="00EA1A78" w:rsidP="00EA1A78">
      <w:pPr>
        <w:widowControl w:val="0"/>
        <w:numPr>
          <w:ilvl w:val="0"/>
          <w:numId w:val="11"/>
        </w:numPr>
        <w:tabs>
          <w:tab w:val="left" w:pos="960"/>
        </w:tabs>
        <w:autoSpaceDE w:val="0"/>
        <w:autoSpaceDN w:val="0"/>
        <w:adjustRightInd w:val="0"/>
        <w:spacing w:line="360" w:lineRule="auto"/>
        <w:ind w:left="0" w:firstLine="958"/>
        <w:jc w:val="both"/>
        <w:rPr>
          <w:lang w:eastAsia="en-US"/>
        </w:rPr>
      </w:pPr>
      <w:r>
        <w:rPr>
          <w:rFonts w:eastAsia="Times New Roman"/>
          <w:sz w:val="28"/>
          <w:szCs w:val="28"/>
          <w:lang w:val="x-none" w:eastAsia="en-US"/>
        </w:rPr>
        <w:t xml:space="preserve">Сайт </w:t>
      </w:r>
      <w:r w:rsidR="00270B66">
        <w:rPr>
          <w:rFonts w:eastAsia="Times New Roman"/>
          <w:sz w:val="28"/>
          <w:szCs w:val="28"/>
          <w:lang w:val="x-none" w:eastAsia="en-US"/>
        </w:rPr>
        <w:t>ведущих журналов по</w:t>
      </w:r>
      <w:r>
        <w:rPr>
          <w:rFonts w:eastAsia="Times New Roman"/>
          <w:sz w:val="28"/>
          <w:szCs w:val="28"/>
          <w:lang w:val="x-none" w:eastAsia="en-US"/>
        </w:rPr>
        <w:t xml:space="preserve"> информационным технологиям </w:t>
      </w:r>
      <w:r w:rsidRPr="004358A4">
        <w:rPr>
          <w:rFonts w:eastAsia="Times New Roman"/>
          <w:sz w:val="28"/>
          <w:szCs w:val="28"/>
          <w:lang w:val="x-none" w:eastAsia="en-US"/>
        </w:rPr>
        <w:t>«</w:t>
      </w:r>
      <w:r w:rsidRPr="00EA1A78">
        <w:rPr>
          <w:sz w:val="28"/>
          <w:szCs w:val="28"/>
          <w:lang w:eastAsia="en-US"/>
        </w:rPr>
        <w:t>OSP – Гид по технологиям цифровой трансформации</w:t>
      </w:r>
      <w:r>
        <w:rPr>
          <w:sz w:val="28"/>
          <w:szCs w:val="28"/>
          <w:lang w:eastAsia="en-US"/>
        </w:rPr>
        <w:t xml:space="preserve">» </w:t>
      </w:r>
      <w:hyperlink r:id="rId21" w:history="1">
        <w:r w:rsidRPr="00DC75E5">
          <w:rPr>
            <w:rStyle w:val="a4"/>
            <w:sz w:val="28"/>
            <w:szCs w:val="28"/>
            <w:lang w:eastAsia="en-US"/>
          </w:rPr>
          <w:t>https://www.osp.ru/</w:t>
        </w:r>
      </w:hyperlink>
      <w:r>
        <w:rPr>
          <w:sz w:val="28"/>
          <w:szCs w:val="28"/>
          <w:lang w:eastAsia="en-US"/>
        </w:rPr>
        <w:t xml:space="preserve"> </w:t>
      </w:r>
    </w:p>
    <w:p w14:paraId="6AD50882" w14:textId="77777777" w:rsidR="00063B69" w:rsidRPr="009E6FE9" w:rsidRDefault="00063B69" w:rsidP="00063B69">
      <w:pPr>
        <w:widowControl w:val="0"/>
        <w:numPr>
          <w:ilvl w:val="0"/>
          <w:numId w:val="11"/>
        </w:numPr>
        <w:tabs>
          <w:tab w:val="left" w:pos="960"/>
        </w:tabs>
        <w:autoSpaceDE w:val="0"/>
        <w:autoSpaceDN w:val="0"/>
        <w:adjustRightInd w:val="0"/>
        <w:spacing w:line="360" w:lineRule="auto"/>
        <w:ind w:left="0" w:firstLine="958"/>
        <w:jc w:val="both"/>
        <w:rPr>
          <w:lang w:eastAsia="en-US"/>
        </w:rPr>
      </w:pPr>
      <w:r>
        <w:rPr>
          <w:rFonts w:eastAsia="Times New Roman"/>
          <w:sz w:val="28"/>
          <w:szCs w:val="28"/>
          <w:lang w:val="x-none" w:eastAsia="en-US"/>
        </w:rPr>
        <w:t xml:space="preserve">Сайт издания по информационным технологиям </w:t>
      </w:r>
      <w:hyperlink r:id="rId22" w:history="1">
        <w:r w:rsidRPr="00DC75E5">
          <w:rPr>
            <w:rStyle w:val="a4"/>
            <w:rFonts w:eastAsia="Times New Roman"/>
            <w:sz w:val="28"/>
            <w:szCs w:val="28"/>
            <w:lang w:val="x-none" w:eastAsia="en-US"/>
          </w:rPr>
          <w:t>https://www.itweek.ru/</w:t>
        </w:r>
      </w:hyperlink>
      <w:r>
        <w:rPr>
          <w:rFonts w:eastAsia="Times New Roman"/>
          <w:sz w:val="28"/>
          <w:szCs w:val="28"/>
          <w:lang w:val="x-none" w:eastAsia="en-US"/>
        </w:rPr>
        <w:t xml:space="preserve"> </w:t>
      </w:r>
    </w:p>
    <w:p w14:paraId="1238E128" w14:textId="77777777" w:rsidR="004358A4" w:rsidRDefault="004358A4" w:rsidP="004358A4">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4358A4">
        <w:rPr>
          <w:rFonts w:eastAsia="Times New Roman"/>
          <w:sz w:val="28"/>
          <w:szCs w:val="28"/>
          <w:lang w:val="x-none" w:eastAsia="en-US"/>
        </w:rPr>
        <w:t xml:space="preserve">Журнал «ЛОГИСТИКА» </w:t>
      </w:r>
      <w:hyperlink r:id="rId23" w:history="1">
        <w:r w:rsidRPr="004358A4">
          <w:rPr>
            <w:rFonts w:eastAsia="Times New Roman"/>
            <w:sz w:val="28"/>
            <w:szCs w:val="28"/>
            <w:lang w:val="x-none" w:eastAsia="en-US"/>
          </w:rPr>
          <w:t>http://www.logistika-prim.ru/</w:t>
        </w:r>
      </w:hyperlink>
      <w:r>
        <w:rPr>
          <w:rFonts w:eastAsia="Times New Roman"/>
          <w:sz w:val="28"/>
          <w:szCs w:val="28"/>
          <w:lang w:eastAsia="en-US"/>
        </w:rPr>
        <w:t xml:space="preserve"> </w:t>
      </w:r>
    </w:p>
    <w:p w14:paraId="2B228137" w14:textId="77777777" w:rsidR="004358A4" w:rsidRDefault="004358A4" w:rsidP="004358A4">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4358A4">
        <w:rPr>
          <w:rFonts w:eastAsia="Times New Roman"/>
          <w:sz w:val="28"/>
          <w:szCs w:val="28"/>
          <w:lang w:val="x-none" w:eastAsia="en-US"/>
        </w:rPr>
        <w:t xml:space="preserve">Журнал «РЖД-Партнер» </w:t>
      </w:r>
      <w:hyperlink r:id="rId24" w:history="1">
        <w:r w:rsidRPr="00A95102">
          <w:rPr>
            <w:rStyle w:val="a4"/>
            <w:rFonts w:eastAsia="Times New Roman"/>
            <w:sz w:val="28"/>
            <w:szCs w:val="28"/>
            <w:lang w:val="x-none" w:eastAsia="en-US"/>
          </w:rPr>
          <w:t>https://www.rzd-partner.ru/</w:t>
        </w:r>
      </w:hyperlink>
    </w:p>
    <w:p w14:paraId="65C3F1F8" w14:textId="77777777" w:rsidR="00F2608C" w:rsidRPr="00F2608C" w:rsidRDefault="00F2608C" w:rsidP="00F2608C">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F2608C">
        <w:rPr>
          <w:rFonts w:eastAsia="Times New Roman"/>
          <w:sz w:val="28"/>
          <w:szCs w:val="28"/>
          <w:lang w:val="x-none" w:eastAsia="en-US"/>
        </w:rPr>
        <w:t xml:space="preserve">Газета «Гудок» </w:t>
      </w:r>
      <w:hyperlink r:id="rId25" w:history="1">
        <w:r w:rsidRPr="00F2608C">
          <w:rPr>
            <w:rFonts w:eastAsia="Times New Roman"/>
            <w:sz w:val="28"/>
            <w:szCs w:val="28"/>
            <w:lang w:val="x-none" w:eastAsia="en-US"/>
          </w:rPr>
          <w:t>https://gudok.ru/</w:t>
        </w:r>
      </w:hyperlink>
      <w:r w:rsidRPr="00F2608C">
        <w:rPr>
          <w:rFonts w:eastAsia="Times New Roman"/>
          <w:sz w:val="28"/>
          <w:szCs w:val="28"/>
          <w:lang w:val="x-none" w:eastAsia="en-US"/>
        </w:rPr>
        <w:t xml:space="preserve"> </w:t>
      </w:r>
    </w:p>
    <w:p w14:paraId="2926B2E1" w14:textId="1548D2BF" w:rsidR="00A1139F" w:rsidRPr="00A1139F" w:rsidRDefault="002318FC" w:rsidP="00A1139F">
      <w:pPr>
        <w:spacing w:line="360" w:lineRule="auto"/>
        <w:ind w:firstLine="958"/>
        <w:rPr>
          <w:rStyle w:val="a4"/>
          <w:bCs/>
          <w:color w:val="000000"/>
          <w:u w:val="none"/>
        </w:rPr>
      </w:pPr>
      <w:r>
        <w:rPr>
          <w:rStyle w:val="a4"/>
          <w:bCs/>
          <w:color w:val="000000"/>
          <w:sz w:val="28"/>
          <w:szCs w:val="28"/>
          <w:u w:val="none"/>
        </w:rPr>
        <w:t>18</w:t>
      </w:r>
      <w:r w:rsidR="00A1139F" w:rsidRPr="00A1139F">
        <w:rPr>
          <w:rStyle w:val="a4"/>
          <w:bCs/>
          <w:color w:val="000000"/>
          <w:sz w:val="28"/>
          <w:szCs w:val="28"/>
          <w:u w:val="none"/>
        </w:rPr>
        <w:t>.Электронные ресурсы БИК:</w:t>
      </w:r>
    </w:p>
    <w:p w14:paraId="4CA917E9" w14:textId="237A52AF" w:rsidR="00A1139F" w:rsidRPr="00A1139F" w:rsidRDefault="002318FC" w:rsidP="002318FC">
      <w:pPr>
        <w:pStyle w:val="a5"/>
        <w:spacing w:line="360" w:lineRule="auto"/>
        <w:ind w:left="958"/>
        <w:contextualSpacing w:val="0"/>
        <w:jc w:val="both"/>
        <w:rPr>
          <w:rStyle w:val="a4"/>
          <w:bCs/>
          <w:color w:val="000000"/>
          <w:sz w:val="28"/>
          <w:szCs w:val="28"/>
          <w:u w:val="none"/>
        </w:rPr>
      </w:pPr>
      <w:r>
        <w:rPr>
          <w:rStyle w:val="a4"/>
          <w:bCs/>
          <w:color w:val="000000"/>
          <w:sz w:val="28"/>
          <w:szCs w:val="28"/>
          <w:u w:val="none"/>
          <w:lang w:val="ru-RU"/>
        </w:rPr>
        <w:lastRenderedPageBreak/>
        <w:t xml:space="preserve">19. </w:t>
      </w:r>
      <w:r w:rsidR="00A1139F" w:rsidRPr="00A1139F">
        <w:rPr>
          <w:rStyle w:val="a4"/>
          <w:bCs/>
          <w:color w:val="000000"/>
          <w:sz w:val="28"/>
          <w:szCs w:val="28"/>
          <w:u w:val="none"/>
        </w:rPr>
        <w:t>Электронная библиотека Финансового университета (ЭБ) http://elib.fa.ru/</w:t>
      </w:r>
    </w:p>
    <w:p w14:paraId="0E072C00" w14:textId="68DE6A98" w:rsidR="00A1139F" w:rsidRPr="00A1139F" w:rsidRDefault="002318FC" w:rsidP="002318FC">
      <w:pPr>
        <w:pStyle w:val="a5"/>
        <w:numPr>
          <w:ilvl w:val="0"/>
          <w:numId w:val="13"/>
        </w:numPr>
        <w:spacing w:line="360" w:lineRule="auto"/>
        <w:contextualSpacing w:val="0"/>
        <w:jc w:val="both"/>
        <w:rPr>
          <w:rStyle w:val="a4"/>
          <w:bCs/>
          <w:color w:val="000000"/>
          <w:sz w:val="28"/>
          <w:szCs w:val="28"/>
          <w:u w:val="none"/>
        </w:rPr>
      </w:pPr>
      <w:r>
        <w:rPr>
          <w:rStyle w:val="a4"/>
          <w:bCs/>
          <w:color w:val="000000"/>
          <w:sz w:val="28"/>
          <w:szCs w:val="28"/>
          <w:u w:val="none"/>
          <w:lang w:val="ru-RU"/>
        </w:rPr>
        <w:t xml:space="preserve"> </w:t>
      </w:r>
      <w:r w:rsidR="00A1139F" w:rsidRPr="00A1139F">
        <w:rPr>
          <w:rStyle w:val="a4"/>
          <w:bCs/>
          <w:color w:val="000000"/>
          <w:sz w:val="28"/>
          <w:szCs w:val="28"/>
          <w:u w:val="none"/>
        </w:rPr>
        <w:t>Электронно-библиотечная система BOOK.RU http://www.book.ru</w:t>
      </w:r>
    </w:p>
    <w:p w14:paraId="442FB41F" w14:textId="47BB2D65" w:rsidR="00A1139F" w:rsidRPr="002318FC" w:rsidRDefault="00A1139F" w:rsidP="002318FC">
      <w:pPr>
        <w:pStyle w:val="a5"/>
        <w:numPr>
          <w:ilvl w:val="0"/>
          <w:numId w:val="13"/>
        </w:numPr>
        <w:spacing w:line="360" w:lineRule="auto"/>
        <w:jc w:val="both"/>
        <w:rPr>
          <w:rStyle w:val="a4"/>
          <w:bCs/>
          <w:color w:val="000000"/>
          <w:sz w:val="28"/>
          <w:szCs w:val="28"/>
          <w:u w:val="none"/>
        </w:rPr>
      </w:pPr>
      <w:r w:rsidRPr="002318FC">
        <w:rPr>
          <w:rStyle w:val="a4"/>
          <w:bCs/>
          <w:color w:val="000000"/>
          <w:sz w:val="28"/>
          <w:szCs w:val="28"/>
          <w:u w:val="none"/>
        </w:rPr>
        <w:t>Электронно-библиотечная система «Университетская библиотека ОНЛАЙН» http://biblioclub.ru/</w:t>
      </w:r>
    </w:p>
    <w:p w14:paraId="751DE4F9" w14:textId="77777777" w:rsidR="00A1139F" w:rsidRP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Электронно-библиотечная система Znanium http://www.znanium.com</w:t>
      </w:r>
    </w:p>
    <w:p w14:paraId="16E60AE3" w14:textId="77777777" w:rsidR="00A1139F" w:rsidRP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Электронно-библиотечная система издательства «ЮРАЙТ» https://urait.ru/</w:t>
      </w:r>
    </w:p>
    <w:p w14:paraId="123C65A2" w14:textId="77777777" w:rsidR="00A1139F" w:rsidRP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Электронно-библиотечная система издательства Проспект http://ebs.prospekt.org/books</w:t>
      </w:r>
    </w:p>
    <w:p w14:paraId="3213B00D" w14:textId="77777777" w:rsidR="00A1139F" w:rsidRP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Деловая онлайн-библиотека Alpina Digital http://lib.alpinadigital.ru/</w:t>
      </w:r>
    </w:p>
    <w:p w14:paraId="38559F0A" w14:textId="77777777" w:rsidR="00A1139F" w:rsidRP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Электронная библиотека Издательского дома «Гребенников» https://grebennikon.ru/</w:t>
      </w:r>
    </w:p>
    <w:p w14:paraId="47C324F0" w14:textId="77777777" w:rsidR="00A1139F" w:rsidRP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 xml:space="preserve">Научная электронная библиотека eLibrary.ru http://elibrary.ru  </w:t>
      </w:r>
    </w:p>
    <w:p w14:paraId="246CF104" w14:textId="77777777" w:rsidR="00A1139F" w:rsidRP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Национальная электронная библиотека http://нэб.рф/</w:t>
      </w:r>
    </w:p>
    <w:p w14:paraId="0266FA87" w14:textId="77777777" w:rsidR="00A1139F" w:rsidRP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Финансовая справочная система «Финансовый директор» http://www.1fd.ru/</w:t>
      </w:r>
    </w:p>
    <w:p w14:paraId="43A5B8E0" w14:textId="77777777" w:rsidR="00A1139F" w:rsidRP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Ресурсы информационно-аналитического агентства по финансовым рынкам Cbonds.ru https://cbonds.ru/</w:t>
      </w:r>
    </w:p>
    <w:p w14:paraId="47B24D2F" w14:textId="0E9C7861" w:rsidR="00A1139F" w:rsidRDefault="00A1139F" w:rsidP="002318FC">
      <w:pPr>
        <w:pStyle w:val="a5"/>
        <w:numPr>
          <w:ilvl w:val="0"/>
          <w:numId w:val="13"/>
        </w:numPr>
        <w:spacing w:line="360" w:lineRule="auto"/>
        <w:ind w:left="0" w:firstLine="958"/>
        <w:contextualSpacing w:val="0"/>
        <w:jc w:val="both"/>
        <w:rPr>
          <w:rStyle w:val="a4"/>
          <w:bCs/>
          <w:color w:val="000000"/>
          <w:sz w:val="28"/>
          <w:szCs w:val="28"/>
          <w:u w:val="none"/>
        </w:rPr>
      </w:pPr>
      <w:r w:rsidRPr="00A1139F">
        <w:rPr>
          <w:rStyle w:val="a4"/>
          <w:bCs/>
          <w:color w:val="000000"/>
          <w:sz w:val="28"/>
          <w:szCs w:val="28"/>
          <w:u w:val="none"/>
        </w:rPr>
        <w:t xml:space="preserve">СПАРК </w:t>
      </w:r>
      <w:hyperlink r:id="rId26" w:history="1">
        <w:r w:rsidR="002318FC" w:rsidRPr="00BC69AF">
          <w:rPr>
            <w:rStyle w:val="a4"/>
            <w:bCs/>
            <w:sz w:val="28"/>
            <w:szCs w:val="28"/>
          </w:rPr>
          <w:t>https://spark-interfax.ru/</w:t>
        </w:r>
      </w:hyperlink>
    </w:p>
    <w:p w14:paraId="4A9745C7" w14:textId="3973E4AC" w:rsidR="00992BD2" w:rsidRPr="005B064F" w:rsidRDefault="00992BD2" w:rsidP="00992BD2">
      <w:pPr>
        <w:jc w:val="both"/>
        <w:rPr>
          <w:sz w:val="28"/>
          <w:szCs w:val="28"/>
        </w:rPr>
      </w:pPr>
    </w:p>
    <w:p w14:paraId="285CCD9E" w14:textId="3E9EC696" w:rsidR="009623FC" w:rsidRPr="00773E8E" w:rsidRDefault="003178E5" w:rsidP="00101F19">
      <w:pPr>
        <w:pStyle w:val="1"/>
        <w:tabs>
          <w:tab w:val="left" w:pos="993"/>
          <w:tab w:val="left" w:pos="1134"/>
        </w:tabs>
        <w:spacing w:before="0" w:line="360" w:lineRule="auto"/>
        <w:ind w:left="709"/>
        <w:rPr>
          <w:rFonts w:ascii="Times New Roman" w:hAnsi="Times New Roman"/>
          <w:color w:val="auto"/>
        </w:rPr>
      </w:pPr>
      <w:r>
        <w:rPr>
          <w:rFonts w:ascii="Times New Roman" w:hAnsi="Times New Roman"/>
          <w:color w:val="auto"/>
        </w:rPr>
        <w:t>5</w:t>
      </w:r>
      <w:r w:rsidR="00101F19">
        <w:rPr>
          <w:rFonts w:ascii="Times New Roman" w:hAnsi="Times New Roman"/>
          <w:color w:val="auto"/>
        </w:rPr>
        <w:t xml:space="preserve">. </w:t>
      </w:r>
      <w:bookmarkStart w:id="3" w:name="_Toc485654274"/>
      <w:bookmarkStart w:id="4" w:name="_Toc509303794"/>
      <w:r w:rsidR="009623FC" w:rsidRPr="00773E8E">
        <w:rPr>
          <w:rFonts w:ascii="Times New Roman" w:hAnsi="Times New Roman"/>
          <w:color w:val="auto"/>
        </w:rPr>
        <w:t>Отчетность по НИС</w:t>
      </w:r>
      <w:bookmarkEnd w:id="3"/>
      <w:bookmarkEnd w:id="4"/>
    </w:p>
    <w:p w14:paraId="0B48F693" w14:textId="364CA7D8" w:rsidR="009623FC" w:rsidRPr="00773E8E" w:rsidRDefault="005B064F" w:rsidP="00101F19">
      <w:pPr>
        <w:tabs>
          <w:tab w:val="left" w:pos="993"/>
          <w:tab w:val="left" w:pos="1134"/>
        </w:tabs>
        <w:spacing w:line="360" w:lineRule="auto"/>
        <w:ind w:firstLine="709"/>
        <w:jc w:val="both"/>
        <w:rPr>
          <w:sz w:val="28"/>
          <w:szCs w:val="28"/>
        </w:rPr>
      </w:pPr>
      <w:r>
        <w:rPr>
          <w:sz w:val="28"/>
          <w:szCs w:val="28"/>
        </w:rPr>
        <w:t xml:space="preserve">    </w:t>
      </w:r>
      <w:r w:rsidR="009623FC" w:rsidRPr="00773E8E">
        <w:rPr>
          <w:sz w:val="28"/>
          <w:szCs w:val="28"/>
        </w:rPr>
        <w:t xml:space="preserve">Отчетность студентов по НИС включает: </w:t>
      </w:r>
    </w:p>
    <w:p w14:paraId="09282685" w14:textId="77777777" w:rsidR="009623FC" w:rsidRPr="00773E8E" w:rsidRDefault="009623FC" w:rsidP="00C50A4A">
      <w:pPr>
        <w:pStyle w:val="a5"/>
        <w:numPr>
          <w:ilvl w:val="0"/>
          <w:numId w:val="2"/>
        </w:numPr>
        <w:tabs>
          <w:tab w:val="left" w:pos="567"/>
          <w:tab w:val="left" w:pos="851"/>
        </w:tabs>
        <w:spacing w:line="360" w:lineRule="auto"/>
        <w:ind w:left="0" w:firstLine="709"/>
        <w:jc w:val="both"/>
        <w:rPr>
          <w:sz w:val="28"/>
          <w:szCs w:val="28"/>
        </w:rPr>
      </w:pPr>
      <w:r w:rsidRPr="00773E8E">
        <w:rPr>
          <w:sz w:val="28"/>
          <w:szCs w:val="28"/>
        </w:rPr>
        <w:t xml:space="preserve">посещение </w:t>
      </w:r>
      <w:r w:rsidR="00101F19">
        <w:rPr>
          <w:sz w:val="28"/>
          <w:szCs w:val="28"/>
          <w:lang w:val="ru-RU"/>
        </w:rPr>
        <w:t xml:space="preserve">научного </w:t>
      </w:r>
      <w:r w:rsidRPr="00773E8E">
        <w:rPr>
          <w:sz w:val="28"/>
          <w:szCs w:val="28"/>
        </w:rPr>
        <w:t>семинара</w:t>
      </w:r>
      <w:r w:rsidR="008172B7">
        <w:rPr>
          <w:sz w:val="28"/>
          <w:szCs w:val="28"/>
          <w:lang w:val="ru-RU"/>
        </w:rPr>
        <w:t>;</w:t>
      </w:r>
      <w:r w:rsidRPr="00773E8E">
        <w:rPr>
          <w:sz w:val="28"/>
          <w:szCs w:val="28"/>
        </w:rPr>
        <w:t xml:space="preserve"> </w:t>
      </w:r>
    </w:p>
    <w:p w14:paraId="645A69DF" w14:textId="77777777" w:rsidR="009623FC" w:rsidRPr="008675D5" w:rsidRDefault="009623FC" w:rsidP="00C50A4A">
      <w:pPr>
        <w:pStyle w:val="a5"/>
        <w:numPr>
          <w:ilvl w:val="0"/>
          <w:numId w:val="2"/>
        </w:numPr>
        <w:tabs>
          <w:tab w:val="left" w:pos="567"/>
          <w:tab w:val="left" w:pos="851"/>
        </w:tabs>
        <w:spacing w:line="360" w:lineRule="auto"/>
        <w:ind w:left="0" w:firstLine="709"/>
        <w:jc w:val="both"/>
        <w:rPr>
          <w:sz w:val="28"/>
          <w:szCs w:val="28"/>
        </w:rPr>
      </w:pPr>
      <w:r w:rsidRPr="00773E8E">
        <w:rPr>
          <w:sz w:val="28"/>
          <w:szCs w:val="28"/>
        </w:rPr>
        <w:t xml:space="preserve">подготовка и утверждение индивидуального плана работы </w:t>
      </w:r>
      <w:r w:rsidRPr="008675D5">
        <w:rPr>
          <w:sz w:val="28"/>
          <w:szCs w:val="28"/>
        </w:rPr>
        <w:t>магистранта</w:t>
      </w:r>
      <w:r w:rsidR="008172B7" w:rsidRPr="008675D5">
        <w:rPr>
          <w:sz w:val="28"/>
          <w:szCs w:val="28"/>
          <w:lang w:val="ru-RU"/>
        </w:rPr>
        <w:t>;</w:t>
      </w:r>
      <w:r w:rsidRPr="008675D5">
        <w:rPr>
          <w:sz w:val="28"/>
          <w:szCs w:val="28"/>
        </w:rPr>
        <w:t xml:space="preserve"> </w:t>
      </w:r>
    </w:p>
    <w:p w14:paraId="7B9C7AA2" w14:textId="77777777" w:rsidR="00C126B1" w:rsidRPr="008675D5" w:rsidRDefault="00C126B1"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lang w:val="ru-RU"/>
        </w:rPr>
        <w:t xml:space="preserve">выбор темы ВКР из примерного списка </w:t>
      </w:r>
      <w:r w:rsidR="00101F19">
        <w:rPr>
          <w:sz w:val="28"/>
          <w:szCs w:val="28"/>
          <w:lang w:val="ru-RU"/>
        </w:rPr>
        <w:t>департамента</w:t>
      </w:r>
      <w:r w:rsidRPr="008675D5">
        <w:rPr>
          <w:sz w:val="28"/>
          <w:szCs w:val="28"/>
          <w:lang w:val="ru-RU"/>
        </w:rPr>
        <w:t>;</w:t>
      </w:r>
    </w:p>
    <w:p w14:paraId="3D1984E6" w14:textId="77777777" w:rsidR="00C126B1" w:rsidRPr="008675D5" w:rsidRDefault="00C126B1"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lang w:val="ru-RU"/>
        </w:rPr>
        <w:t>подготовка задания на выполнение ВКР:</w:t>
      </w:r>
    </w:p>
    <w:p w14:paraId="170C42B3" w14:textId="77777777" w:rsidR="009623FC" w:rsidRPr="008675D5" w:rsidRDefault="009623FC"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rPr>
        <w:t>утверждение темы ВКР (магистерской)</w:t>
      </w:r>
      <w:r w:rsidR="008172B7" w:rsidRPr="008675D5">
        <w:rPr>
          <w:sz w:val="28"/>
          <w:szCs w:val="28"/>
          <w:lang w:val="ru-RU"/>
        </w:rPr>
        <w:t>;</w:t>
      </w:r>
    </w:p>
    <w:p w14:paraId="4C678A05" w14:textId="77777777" w:rsidR="009623FC" w:rsidRPr="008675D5" w:rsidRDefault="009623FC"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rPr>
        <w:t>план ВКР, согласованный с научным руководителем</w:t>
      </w:r>
      <w:r w:rsidR="008172B7" w:rsidRPr="008675D5">
        <w:rPr>
          <w:sz w:val="28"/>
          <w:szCs w:val="28"/>
          <w:lang w:val="ru-RU"/>
        </w:rPr>
        <w:t>;</w:t>
      </w:r>
    </w:p>
    <w:p w14:paraId="3B26B61D" w14:textId="77777777" w:rsidR="009623FC" w:rsidRPr="008675D5" w:rsidRDefault="009623FC"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rPr>
        <w:lastRenderedPageBreak/>
        <w:t>подготовка и выступление с презентациями по актуальным научно-практическим проблемам</w:t>
      </w:r>
      <w:r w:rsidR="00C126B1" w:rsidRPr="008675D5">
        <w:rPr>
          <w:sz w:val="28"/>
          <w:szCs w:val="28"/>
          <w:lang w:val="ru-RU"/>
        </w:rPr>
        <w:t xml:space="preserve"> </w:t>
      </w:r>
      <w:r w:rsidR="00E13F8C">
        <w:rPr>
          <w:sz w:val="28"/>
          <w:szCs w:val="28"/>
          <w:lang w:val="ru-RU"/>
        </w:rPr>
        <w:t>логистики</w:t>
      </w:r>
      <w:r w:rsidR="008172B7" w:rsidRPr="008675D5">
        <w:rPr>
          <w:sz w:val="28"/>
          <w:szCs w:val="28"/>
          <w:lang w:val="ru-RU"/>
        </w:rPr>
        <w:t>;</w:t>
      </w:r>
    </w:p>
    <w:p w14:paraId="57253746" w14:textId="77777777" w:rsidR="009623FC" w:rsidRPr="00773E8E" w:rsidRDefault="009623FC"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rPr>
        <w:t>подготовка и выступление с презентациями по тем</w:t>
      </w:r>
      <w:r w:rsidR="00101F19">
        <w:rPr>
          <w:sz w:val="28"/>
          <w:szCs w:val="28"/>
          <w:lang w:val="ru-RU"/>
        </w:rPr>
        <w:t>ам научных</w:t>
      </w:r>
      <w:r w:rsidRPr="00773E8E">
        <w:rPr>
          <w:sz w:val="28"/>
          <w:szCs w:val="28"/>
        </w:rPr>
        <w:t xml:space="preserve"> исследовани</w:t>
      </w:r>
      <w:r w:rsidR="00101F19">
        <w:rPr>
          <w:sz w:val="28"/>
          <w:szCs w:val="28"/>
          <w:lang w:val="ru-RU"/>
        </w:rPr>
        <w:t>й</w:t>
      </w:r>
      <w:r w:rsidR="008172B7">
        <w:rPr>
          <w:sz w:val="28"/>
          <w:szCs w:val="28"/>
          <w:lang w:val="ru-RU"/>
        </w:rPr>
        <w:t>;</w:t>
      </w:r>
      <w:r w:rsidRPr="00773E8E">
        <w:rPr>
          <w:sz w:val="28"/>
          <w:szCs w:val="28"/>
        </w:rPr>
        <w:t xml:space="preserve"> </w:t>
      </w:r>
    </w:p>
    <w:p w14:paraId="49C64FDF" w14:textId="77777777" w:rsidR="009623FC" w:rsidRPr="00773E8E" w:rsidRDefault="009623FC" w:rsidP="00C50A4A">
      <w:pPr>
        <w:pStyle w:val="a5"/>
        <w:numPr>
          <w:ilvl w:val="0"/>
          <w:numId w:val="2"/>
        </w:numPr>
        <w:tabs>
          <w:tab w:val="left" w:pos="567"/>
          <w:tab w:val="left" w:pos="851"/>
        </w:tabs>
        <w:spacing w:line="360" w:lineRule="auto"/>
        <w:ind w:left="0" w:firstLine="709"/>
        <w:jc w:val="both"/>
        <w:rPr>
          <w:sz w:val="28"/>
          <w:szCs w:val="28"/>
        </w:rPr>
      </w:pPr>
      <w:r w:rsidRPr="00773E8E">
        <w:rPr>
          <w:sz w:val="28"/>
          <w:szCs w:val="28"/>
        </w:rPr>
        <w:t xml:space="preserve">подготовка к опубликованию </w:t>
      </w:r>
      <w:r w:rsidR="00AB3A29">
        <w:rPr>
          <w:sz w:val="28"/>
          <w:szCs w:val="28"/>
          <w:lang w:val="ru-RU"/>
        </w:rPr>
        <w:t xml:space="preserve">научных </w:t>
      </w:r>
      <w:r w:rsidRPr="00773E8E">
        <w:rPr>
          <w:sz w:val="28"/>
          <w:szCs w:val="28"/>
        </w:rPr>
        <w:t>статей и их продвижение в научных изданиях</w:t>
      </w:r>
      <w:r w:rsidR="008172B7">
        <w:rPr>
          <w:sz w:val="28"/>
          <w:szCs w:val="28"/>
          <w:lang w:val="ru-RU"/>
        </w:rPr>
        <w:t>;</w:t>
      </w:r>
      <w:r w:rsidRPr="00773E8E">
        <w:rPr>
          <w:sz w:val="28"/>
          <w:szCs w:val="28"/>
        </w:rPr>
        <w:t xml:space="preserve"> </w:t>
      </w:r>
    </w:p>
    <w:p w14:paraId="57F2F6E0" w14:textId="77777777" w:rsidR="009623FC" w:rsidRDefault="009623FC" w:rsidP="00C50A4A">
      <w:pPr>
        <w:pStyle w:val="a5"/>
        <w:numPr>
          <w:ilvl w:val="0"/>
          <w:numId w:val="2"/>
        </w:numPr>
        <w:tabs>
          <w:tab w:val="left" w:pos="567"/>
          <w:tab w:val="left" w:pos="851"/>
        </w:tabs>
        <w:spacing w:line="360" w:lineRule="auto"/>
        <w:ind w:left="0" w:firstLine="709"/>
        <w:jc w:val="both"/>
        <w:rPr>
          <w:sz w:val="28"/>
          <w:szCs w:val="28"/>
        </w:rPr>
      </w:pPr>
      <w:r w:rsidRPr="00773E8E">
        <w:rPr>
          <w:sz w:val="28"/>
          <w:szCs w:val="28"/>
        </w:rPr>
        <w:t>участие в научных и научно-практических конференциях и др.</w:t>
      </w:r>
      <w:r w:rsidR="005A2A78">
        <w:rPr>
          <w:sz w:val="28"/>
          <w:szCs w:val="28"/>
          <w:lang w:val="ru-RU"/>
        </w:rPr>
        <w:t xml:space="preserve"> </w:t>
      </w:r>
    </w:p>
    <w:p w14:paraId="1EF5D98D" w14:textId="77777777" w:rsidR="008575A7" w:rsidRPr="00773E8E" w:rsidRDefault="008575A7" w:rsidP="00101F19">
      <w:pPr>
        <w:pStyle w:val="a5"/>
        <w:tabs>
          <w:tab w:val="left" w:pos="567"/>
          <w:tab w:val="left" w:pos="993"/>
        </w:tabs>
        <w:spacing w:line="360" w:lineRule="auto"/>
        <w:ind w:left="709"/>
        <w:jc w:val="both"/>
        <w:rPr>
          <w:sz w:val="28"/>
          <w:szCs w:val="28"/>
        </w:rPr>
      </w:pPr>
    </w:p>
    <w:p w14:paraId="58A7B875" w14:textId="77777777" w:rsidR="009623FC" w:rsidRPr="00773E8E" w:rsidRDefault="009623FC" w:rsidP="003178E5">
      <w:pPr>
        <w:tabs>
          <w:tab w:val="left" w:pos="993"/>
        </w:tabs>
        <w:spacing w:line="360" w:lineRule="auto"/>
        <w:ind w:firstLine="709"/>
        <w:jc w:val="center"/>
        <w:rPr>
          <w:b/>
          <w:sz w:val="28"/>
          <w:szCs w:val="28"/>
        </w:rPr>
      </w:pPr>
      <w:r w:rsidRPr="00773E8E">
        <w:rPr>
          <w:b/>
          <w:sz w:val="28"/>
          <w:szCs w:val="28"/>
        </w:rPr>
        <w:t>Организационная схема научно-исследовательского семинара, отчетность и аттестация студентов</w:t>
      </w:r>
    </w:p>
    <w:p w14:paraId="14E2F65E" w14:textId="400454FE" w:rsidR="002318FC" w:rsidRDefault="002318FC" w:rsidP="002318FC">
      <w:pPr>
        <w:spacing w:line="360" w:lineRule="auto"/>
        <w:rPr>
          <w:b/>
          <w:strike/>
          <w:color w:val="000000"/>
          <w:sz w:val="28"/>
          <w:szCs w:val="28"/>
        </w:rPr>
      </w:pPr>
    </w:p>
    <w:p w14:paraId="6B5D8DBA" w14:textId="77777777" w:rsidR="00486697" w:rsidRDefault="00486697" w:rsidP="00486697">
      <w:pPr>
        <w:rPr>
          <w:b/>
          <w:strike/>
          <w:color w:val="000000"/>
          <w:sz w:val="28"/>
          <w:szCs w:val="28"/>
        </w:rPr>
      </w:pPr>
    </w:p>
    <w:p w14:paraId="2E3D0E9F" w14:textId="77777777" w:rsidR="00486697" w:rsidRPr="00486697" w:rsidRDefault="00486697" w:rsidP="00486697">
      <w:pPr>
        <w:rPr>
          <w:rFonts w:asciiTheme="minorHAnsi" w:eastAsiaTheme="minorHAnsi" w:hAnsiTheme="minorHAnsi" w:cstheme="minorBidi"/>
          <w:sz w:val="22"/>
          <w:szCs w:val="22"/>
          <w:lang w:eastAsia="en-US"/>
        </w:rPr>
        <w:sectPr w:rsidR="00486697" w:rsidRPr="00486697" w:rsidSect="006243F9">
          <w:footerReference w:type="default" r:id="rId27"/>
          <w:pgSz w:w="11906" w:h="16838"/>
          <w:pgMar w:top="1134" w:right="1133" w:bottom="1134" w:left="850" w:header="708" w:footer="708" w:gutter="0"/>
          <w:cols w:space="708"/>
          <w:docGrid w:linePitch="360"/>
        </w:sectPr>
      </w:pPr>
    </w:p>
    <w:tbl>
      <w:tblPr>
        <w:tblStyle w:val="14"/>
        <w:tblpPr w:leftFromText="180" w:rightFromText="180" w:vertAnchor="text" w:horzAnchor="margin" w:tblpY="-1461"/>
        <w:tblW w:w="15276" w:type="dxa"/>
        <w:tblLayout w:type="fixed"/>
        <w:tblLook w:val="04A0" w:firstRow="1" w:lastRow="0" w:firstColumn="1" w:lastColumn="0" w:noHBand="0" w:noVBand="1"/>
        <w:tblCaption w:val="Организационная схема научно-исследовательского семинара, отчетность и аттестация студентов  "/>
      </w:tblPr>
      <w:tblGrid>
        <w:gridCol w:w="1384"/>
        <w:gridCol w:w="4551"/>
        <w:gridCol w:w="3954"/>
        <w:gridCol w:w="2835"/>
        <w:gridCol w:w="2552"/>
      </w:tblGrid>
      <w:tr w:rsidR="002318FC" w:rsidRPr="002318FC" w14:paraId="457FBBC8" w14:textId="77777777" w:rsidTr="00563116">
        <w:trPr>
          <w:cantSplit/>
          <w:trHeight w:val="510"/>
        </w:trPr>
        <w:tc>
          <w:tcPr>
            <w:tcW w:w="1384" w:type="dxa"/>
            <w:vMerge w:val="restart"/>
          </w:tcPr>
          <w:p w14:paraId="4DDABA39" w14:textId="77777777" w:rsidR="002318FC" w:rsidRPr="002318FC" w:rsidRDefault="002318FC" w:rsidP="002318FC">
            <w:pPr>
              <w:widowControl w:val="0"/>
              <w:spacing w:line="250" w:lineRule="exact"/>
              <w:jc w:val="center"/>
              <w:rPr>
                <w:bCs/>
                <w:spacing w:val="10"/>
                <w:sz w:val="25"/>
                <w:szCs w:val="25"/>
                <w:lang w:eastAsia="ru-RU"/>
              </w:rPr>
            </w:pPr>
            <w:r w:rsidRPr="002318FC">
              <w:rPr>
                <w:bCs/>
                <w:spacing w:val="10"/>
                <w:sz w:val="25"/>
                <w:szCs w:val="25"/>
                <w:lang w:eastAsia="ru-RU"/>
              </w:rPr>
              <w:lastRenderedPageBreak/>
              <w:t>Период обучения</w:t>
            </w:r>
          </w:p>
          <w:p w14:paraId="5B26F067" w14:textId="77777777" w:rsidR="002318FC" w:rsidRPr="002318FC" w:rsidRDefault="002318FC" w:rsidP="002318FC">
            <w:pPr>
              <w:widowControl w:val="0"/>
              <w:spacing w:line="250" w:lineRule="exact"/>
              <w:jc w:val="center"/>
              <w:rPr>
                <w:b/>
                <w:bCs/>
                <w:spacing w:val="10"/>
                <w:sz w:val="25"/>
                <w:szCs w:val="25"/>
                <w:lang w:eastAsia="ru-RU"/>
              </w:rPr>
            </w:pPr>
            <w:r w:rsidRPr="002318FC">
              <w:rPr>
                <w:bCs/>
                <w:spacing w:val="10"/>
                <w:sz w:val="25"/>
                <w:szCs w:val="25"/>
                <w:lang w:eastAsia="ru-RU"/>
              </w:rPr>
              <w:t>(модуль)</w:t>
            </w:r>
          </w:p>
        </w:tc>
        <w:tc>
          <w:tcPr>
            <w:tcW w:w="11340" w:type="dxa"/>
            <w:gridSpan w:val="3"/>
          </w:tcPr>
          <w:p w14:paraId="7FE17522" w14:textId="77777777" w:rsidR="002318FC" w:rsidRPr="002318FC" w:rsidRDefault="002318FC" w:rsidP="002318FC">
            <w:pPr>
              <w:widowControl w:val="0"/>
              <w:spacing w:line="250" w:lineRule="exact"/>
              <w:jc w:val="center"/>
              <w:rPr>
                <w:b/>
                <w:bCs/>
                <w:spacing w:val="10"/>
                <w:sz w:val="25"/>
                <w:szCs w:val="25"/>
                <w:lang w:eastAsia="ru-RU"/>
              </w:rPr>
            </w:pPr>
            <w:r w:rsidRPr="002318FC">
              <w:rPr>
                <w:lang w:eastAsia="ru-RU"/>
              </w:rPr>
              <w:t>Примерный перечень видов научно-исследовательской работы в рамках научно-исследовательского семинара</w:t>
            </w:r>
          </w:p>
        </w:tc>
        <w:tc>
          <w:tcPr>
            <w:tcW w:w="2552" w:type="dxa"/>
            <w:vMerge w:val="restart"/>
          </w:tcPr>
          <w:p w14:paraId="075791C4" w14:textId="77777777" w:rsidR="002318FC" w:rsidRPr="002318FC" w:rsidRDefault="002318FC" w:rsidP="002318FC">
            <w:pPr>
              <w:widowControl w:val="0"/>
              <w:spacing w:line="250" w:lineRule="exact"/>
              <w:jc w:val="center"/>
              <w:rPr>
                <w:lang w:eastAsia="ru-RU"/>
              </w:rPr>
            </w:pPr>
            <w:r w:rsidRPr="002318FC">
              <w:rPr>
                <w:lang w:eastAsia="ru-RU"/>
              </w:rPr>
              <w:t>Отчетная документация для аттестации, форма промежуточной аттестации</w:t>
            </w:r>
          </w:p>
        </w:tc>
      </w:tr>
      <w:tr w:rsidR="002318FC" w:rsidRPr="002318FC" w14:paraId="7E3BF813" w14:textId="77777777" w:rsidTr="00563116">
        <w:tc>
          <w:tcPr>
            <w:tcW w:w="1384" w:type="dxa"/>
            <w:vMerge/>
          </w:tcPr>
          <w:p w14:paraId="5053CE9B" w14:textId="77777777" w:rsidR="002318FC" w:rsidRPr="002318FC" w:rsidRDefault="002318FC" w:rsidP="002318FC">
            <w:pPr>
              <w:widowControl w:val="0"/>
              <w:spacing w:line="250" w:lineRule="exact"/>
              <w:jc w:val="center"/>
              <w:rPr>
                <w:b/>
                <w:bCs/>
                <w:spacing w:val="10"/>
                <w:sz w:val="25"/>
                <w:szCs w:val="25"/>
                <w:lang w:eastAsia="ru-RU"/>
              </w:rPr>
            </w:pPr>
          </w:p>
        </w:tc>
        <w:tc>
          <w:tcPr>
            <w:tcW w:w="4551" w:type="dxa"/>
          </w:tcPr>
          <w:p w14:paraId="3A2A002D" w14:textId="77777777" w:rsidR="002318FC" w:rsidRPr="002318FC" w:rsidRDefault="002318FC" w:rsidP="002318FC">
            <w:pPr>
              <w:widowControl w:val="0"/>
              <w:spacing w:line="250" w:lineRule="exact"/>
              <w:jc w:val="center"/>
              <w:rPr>
                <w:b/>
                <w:bCs/>
                <w:spacing w:val="10"/>
                <w:sz w:val="25"/>
                <w:szCs w:val="25"/>
                <w:lang w:eastAsia="ru-RU"/>
              </w:rPr>
            </w:pPr>
            <w:r w:rsidRPr="002318FC">
              <w:rPr>
                <w:lang w:eastAsia="ru-RU"/>
              </w:rPr>
              <w:t>Подготовка ВКР</w:t>
            </w:r>
          </w:p>
        </w:tc>
        <w:tc>
          <w:tcPr>
            <w:tcW w:w="3954" w:type="dxa"/>
          </w:tcPr>
          <w:p w14:paraId="78559F74" w14:textId="77777777" w:rsidR="002318FC" w:rsidRPr="002318FC" w:rsidRDefault="002318FC" w:rsidP="002318FC">
            <w:pPr>
              <w:widowControl w:val="0"/>
              <w:spacing w:line="274" w:lineRule="exact"/>
              <w:jc w:val="center"/>
              <w:rPr>
                <w:lang w:eastAsia="ru-RU"/>
              </w:rPr>
            </w:pPr>
            <w:r w:rsidRPr="002318FC">
              <w:rPr>
                <w:lang w:eastAsia="ru-RU"/>
              </w:rPr>
              <w:t>Содержание научно- исследовательского семинара</w:t>
            </w:r>
          </w:p>
        </w:tc>
        <w:tc>
          <w:tcPr>
            <w:tcW w:w="2835" w:type="dxa"/>
          </w:tcPr>
          <w:p w14:paraId="07D30E92" w14:textId="77777777" w:rsidR="002318FC" w:rsidRPr="002318FC" w:rsidRDefault="002318FC" w:rsidP="002318FC">
            <w:pPr>
              <w:widowControl w:val="0"/>
              <w:spacing w:line="274" w:lineRule="exact"/>
              <w:jc w:val="center"/>
              <w:rPr>
                <w:lang w:eastAsia="ru-RU"/>
              </w:rPr>
            </w:pPr>
            <w:r w:rsidRPr="002318FC">
              <w:rPr>
                <w:lang w:eastAsia="ru-RU"/>
              </w:rPr>
              <w:t>Формы проведения научно-исследовательского семинара</w:t>
            </w:r>
          </w:p>
        </w:tc>
        <w:tc>
          <w:tcPr>
            <w:tcW w:w="2552" w:type="dxa"/>
            <w:vMerge/>
          </w:tcPr>
          <w:p w14:paraId="46E29A08" w14:textId="77777777" w:rsidR="002318FC" w:rsidRPr="002318FC" w:rsidRDefault="002318FC" w:rsidP="002318FC">
            <w:pPr>
              <w:widowControl w:val="0"/>
              <w:spacing w:line="274" w:lineRule="exact"/>
              <w:jc w:val="center"/>
              <w:rPr>
                <w:lang w:eastAsia="ru-RU"/>
              </w:rPr>
            </w:pPr>
          </w:p>
        </w:tc>
      </w:tr>
      <w:tr w:rsidR="002318FC" w:rsidRPr="002318FC" w14:paraId="1289ABAF" w14:textId="77777777" w:rsidTr="00563116">
        <w:tc>
          <w:tcPr>
            <w:tcW w:w="12724" w:type="dxa"/>
            <w:gridSpan w:val="4"/>
          </w:tcPr>
          <w:p w14:paraId="5DA8E291" w14:textId="77777777" w:rsidR="002318FC" w:rsidRPr="002318FC" w:rsidRDefault="002318FC" w:rsidP="002318FC">
            <w:pPr>
              <w:widowControl w:val="0"/>
              <w:jc w:val="center"/>
              <w:rPr>
                <w:lang w:eastAsia="ru-RU"/>
              </w:rPr>
            </w:pPr>
            <w:r w:rsidRPr="002318FC">
              <w:rPr>
                <w:lang w:eastAsia="ru-RU"/>
              </w:rPr>
              <w:t xml:space="preserve">                                           Первый год обучения.</w:t>
            </w:r>
          </w:p>
          <w:p w14:paraId="3308C3A5" w14:textId="77777777" w:rsidR="002318FC" w:rsidRPr="002318FC" w:rsidRDefault="002318FC" w:rsidP="002318FC">
            <w:pPr>
              <w:widowControl w:val="0"/>
              <w:spacing w:line="250" w:lineRule="exact"/>
              <w:jc w:val="center"/>
              <w:rPr>
                <w:b/>
                <w:bCs/>
                <w:spacing w:val="10"/>
                <w:sz w:val="25"/>
                <w:szCs w:val="25"/>
                <w:lang w:eastAsia="ru-RU"/>
              </w:rPr>
            </w:pPr>
          </w:p>
        </w:tc>
        <w:tc>
          <w:tcPr>
            <w:tcW w:w="2552" w:type="dxa"/>
          </w:tcPr>
          <w:p w14:paraId="72466B27" w14:textId="77777777" w:rsidR="002318FC" w:rsidRPr="002318FC" w:rsidRDefault="002318FC" w:rsidP="002318FC">
            <w:pPr>
              <w:widowControl w:val="0"/>
              <w:tabs>
                <w:tab w:val="left" w:pos="951"/>
              </w:tabs>
              <w:spacing w:line="331" w:lineRule="exact"/>
              <w:jc w:val="center"/>
              <w:outlineLvl w:val="1"/>
              <w:rPr>
                <w:iCs/>
                <w:lang w:eastAsia="ru-RU"/>
              </w:rPr>
            </w:pPr>
          </w:p>
        </w:tc>
      </w:tr>
      <w:tr w:rsidR="002318FC" w:rsidRPr="002318FC" w14:paraId="02D9E95A" w14:textId="77777777" w:rsidTr="00563116">
        <w:trPr>
          <w:trHeight w:val="593"/>
        </w:trPr>
        <w:tc>
          <w:tcPr>
            <w:tcW w:w="1384" w:type="dxa"/>
            <w:vMerge w:val="restart"/>
          </w:tcPr>
          <w:p w14:paraId="468C1D6F" w14:textId="77777777" w:rsidR="002318FC" w:rsidRPr="002318FC" w:rsidRDefault="002318FC" w:rsidP="002318FC">
            <w:pPr>
              <w:widowControl w:val="0"/>
              <w:spacing w:line="250" w:lineRule="exact"/>
              <w:jc w:val="center"/>
              <w:rPr>
                <w:bCs/>
                <w:spacing w:val="10"/>
                <w:sz w:val="25"/>
                <w:szCs w:val="25"/>
                <w:lang w:eastAsia="ru-RU"/>
              </w:rPr>
            </w:pPr>
            <w:r w:rsidRPr="002318FC">
              <w:rPr>
                <w:bCs/>
                <w:spacing w:val="10"/>
                <w:sz w:val="25"/>
                <w:szCs w:val="25"/>
                <w:lang w:eastAsia="ru-RU"/>
              </w:rPr>
              <w:t>1, 2 модуль</w:t>
            </w:r>
          </w:p>
        </w:tc>
        <w:tc>
          <w:tcPr>
            <w:tcW w:w="4551" w:type="dxa"/>
            <w:vMerge w:val="restart"/>
          </w:tcPr>
          <w:p w14:paraId="08520265" w14:textId="77777777" w:rsidR="002318FC" w:rsidRPr="002318FC" w:rsidRDefault="002318FC" w:rsidP="002318FC">
            <w:pPr>
              <w:widowControl w:val="0"/>
              <w:jc w:val="both"/>
              <w:rPr>
                <w:b/>
                <w:bCs/>
                <w:spacing w:val="10"/>
                <w:lang w:eastAsia="ru-RU"/>
              </w:rPr>
            </w:pPr>
            <w:r w:rsidRPr="002318FC">
              <w:rPr>
                <w:lang w:eastAsia="ru-RU"/>
              </w:rPr>
              <w:t>Сбор материала для подготовки научной статьи//тезисов/ докладов на научные конференции по направлению магистерской диссертации</w:t>
            </w:r>
          </w:p>
        </w:tc>
        <w:tc>
          <w:tcPr>
            <w:tcW w:w="3954" w:type="dxa"/>
          </w:tcPr>
          <w:p w14:paraId="4D3292B7" w14:textId="77777777" w:rsidR="002318FC" w:rsidRPr="002318FC" w:rsidRDefault="002318FC" w:rsidP="002318FC">
            <w:pPr>
              <w:widowControl w:val="0"/>
              <w:jc w:val="both"/>
              <w:rPr>
                <w:lang w:eastAsia="ru-RU"/>
              </w:rPr>
            </w:pPr>
            <w:r w:rsidRPr="002318FC">
              <w:rPr>
                <w:lang w:eastAsia="ru-RU"/>
              </w:rPr>
              <w:t>Семинар на тему "Организация исследовательской деятельности"</w:t>
            </w:r>
          </w:p>
        </w:tc>
        <w:tc>
          <w:tcPr>
            <w:tcW w:w="2835" w:type="dxa"/>
          </w:tcPr>
          <w:p w14:paraId="28334EE6" w14:textId="77777777" w:rsidR="002318FC" w:rsidRPr="002318FC" w:rsidRDefault="002318FC" w:rsidP="002318FC">
            <w:pPr>
              <w:widowControl w:val="0"/>
              <w:tabs>
                <w:tab w:val="left" w:pos="1851"/>
              </w:tabs>
              <w:jc w:val="both"/>
              <w:rPr>
                <w:iCs/>
                <w:lang w:eastAsia="ru-RU"/>
              </w:rPr>
            </w:pPr>
            <w:r w:rsidRPr="002318FC">
              <w:rPr>
                <w:lang w:eastAsia="ru-RU"/>
              </w:rPr>
              <w:t>Научные дискуссии</w:t>
            </w:r>
          </w:p>
        </w:tc>
        <w:tc>
          <w:tcPr>
            <w:tcW w:w="2552" w:type="dxa"/>
          </w:tcPr>
          <w:p w14:paraId="53668DEB" w14:textId="77777777" w:rsidR="002318FC" w:rsidRPr="002318FC" w:rsidRDefault="002318FC" w:rsidP="002318FC">
            <w:pPr>
              <w:widowControl w:val="0"/>
              <w:jc w:val="both"/>
              <w:rPr>
                <w:lang w:eastAsia="ru-RU"/>
              </w:rPr>
            </w:pPr>
            <w:r w:rsidRPr="002318FC">
              <w:rPr>
                <w:lang w:eastAsia="ru-RU"/>
              </w:rPr>
              <w:t>Посещение семинара, участие в дискуссии</w:t>
            </w:r>
          </w:p>
          <w:p w14:paraId="205F4B56" w14:textId="77777777" w:rsidR="002318FC" w:rsidRPr="002318FC" w:rsidRDefault="002318FC" w:rsidP="002318FC">
            <w:pPr>
              <w:widowControl w:val="0"/>
              <w:jc w:val="both"/>
              <w:rPr>
                <w:iCs/>
                <w:lang w:eastAsia="ru-RU"/>
              </w:rPr>
            </w:pPr>
            <w:r w:rsidRPr="002318FC">
              <w:rPr>
                <w:lang w:eastAsia="ru-RU"/>
              </w:rPr>
              <w:t>Зачет по НИР  (2 модуль)</w:t>
            </w:r>
          </w:p>
        </w:tc>
      </w:tr>
      <w:tr w:rsidR="002318FC" w:rsidRPr="002318FC" w14:paraId="67AFBDA2" w14:textId="77777777" w:rsidTr="00563116">
        <w:trPr>
          <w:trHeight w:val="593"/>
        </w:trPr>
        <w:tc>
          <w:tcPr>
            <w:tcW w:w="1384" w:type="dxa"/>
            <w:vMerge/>
          </w:tcPr>
          <w:p w14:paraId="7CD9E3A1" w14:textId="77777777" w:rsidR="002318FC" w:rsidRPr="002318FC" w:rsidRDefault="002318FC" w:rsidP="002318FC">
            <w:pPr>
              <w:widowControl w:val="0"/>
              <w:spacing w:line="250" w:lineRule="exact"/>
              <w:jc w:val="center"/>
              <w:rPr>
                <w:bCs/>
                <w:spacing w:val="10"/>
                <w:sz w:val="25"/>
                <w:szCs w:val="25"/>
                <w:lang w:eastAsia="ru-RU"/>
              </w:rPr>
            </w:pPr>
          </w:p>
        </w:tc>
        <w:tc>
          <w:tcPr>
            <w:tcW w:w="4551" w:type="dxa"/>
            <w:vMerge/>
          </w:tcPr>
          <w:p w14:paraId="4DFE91B3" w14:textId="77777777" w:rsidR="002318FC" w:rsidRPr="002318FC" w:rsidRDefault="002318FC" w:rsidP="002318FC">
            <w:pPr>
              <w:widowControl w:val="0"/>
              <w:jc w:val="both"/>
              <w:rPr>
                <w:lang w:eastAsia="ru-RU"/>
              </w:rPr>
            </w:pPr>
          </w:p>
        </w:tc>
        <w:tc>
          <w:tcPr>
            <w:tcW w:w="3954" w:type="dxa"/>
          </w:tcPr>
          <w:p w14:paraId="3A285453" w14:textId="77777777" w:rsidR="002318FC" w:rsidRPr="002318FC" w:rsidRDefault="002318FC" w:rsidP="002318FC">
            <w:pPr>
              <w:widowControl w:val="0"/>
              <w:jc w:val="both"/>
              <w:rPr>
                <w:lang w:eastAsia="ru-RU"/>
              </w:rPr>
            </w:pPr>
            <w:r w:rsidRPr="002318FC">
              <w:rPr>
                <w:lang w:eastAsia="ru-RU"/>
              </w:rPr>
              <w:t>Семинар на тему: Использование библиотечной системы для исследования своей тематики</w:t>
            </w:r>
          </w:p>
        </w:tc>
        <w:tc>
          <w:tcPr>
            <w:tcW w:w="2835" w:type="dxa"/>
          </w:tcPr>
          <w:p w14:paraId="3837B4E4" w14:textId="77777777" w:rsidR="002318FC" w:rsidRPr="002318FC" w:rsidRDefault="002318FC" w:rsidP="002318FC">
            <w:pPr>
              <w:widowControl w:val="0"/>
              <w:tabs>
                <w:tab w:val="left" w:pos="1851"/>
              </w:tabs>
              <w:jc w:val="both"/>
              <w:rPr>
                <w:lang w:eastAsia="ru-RU"/>
              </w:rPr>
            </w:pPr>
            <w:r w:rsidRPr="002318FC">
              <w:rPr>
                <w:lang w:eastAsia="ru-RU"/>
              </w:rPr>
              <w:t>Научные дискуссии</w:t>
            </w:r>
          </w:p>
        </w:tc>
        <w:tc>
          <w:tcPr>
            <w:tcW w:w="2552" w:type="dxa"/>
          </w:tcPr>
          <w:p w14:paraId="4C236645" w14:textId="77777777" w:rsidR="002318FC" w:rsidRPr="002318FC" w:rsidRDefault="002318FC" w:rsidP="002318FC">
            <w:pPr>
              <w:widowControl w:val="0"/>
              <w:jc w:val="both"/>
              <w:rPr>
                <w:lang w:eastAsia="ru-RU"/>
              </w:rPr>
            </w:pPr>
            <w:r w:rsidRPr="002318FC">
              <w:rPr>
                <w:lang w:eastAsia="ru-RU"/>
              </w:rPr>
              <w:t>Посещение семинара, участие в дискуссии</w:t>
            </w:r>
          </w:p>
          <w:p w14:paraId="05173DEF" w14:textId="77777777" w:rsidR="002318FC" w:rsidRPr="002318FC" w:rsidRDefault="002318FC" w:rsidP="002318FC">
            <w:pPr>
              <w:widowControl w:val="0"/>
              <w:jc w:val="both"/>
              <w:rPr>
                <w:iCs/>
                <w:lang w:eastAsia="ru-RU"/>
              </w:rPr>
            </w:pPr>
          </w:p>
        </w:tc>
      </w:tr>
      <w:tr w:rsidR="002318FC" w:rsidRPr="002318FC" w14:paraId="78AD68F5" w14:textId="77777777" w:rsidTr="00563116">
        <w:trPr>
          <w:trHeight w:val="841"/>
        </w:trPr>
        <w:tc>
          <w:tcPr>
            <w:tcW w:w="1384" w:type="dxa"/>
            <w:vMerge w:val="restart"/>
          </w:tcPr>
          <w:p w14:paraId="5C0AD873" w14:textId="77777777" w:rsidR="002318FC" w:rsidRPr="002318FC" w:rsidRDefault="002318FC" w:rsidP="002318FC">
            <w:pPr>
              <w:widowControl w:val="0"/>
              <w:spacing w:line="250" w:lineRule="exact"/>
              <w:jc w:val="center"/>
              <w:rPr>
                <w:bCs/>
                <w:spacing w:val="10"/>
                <w:sz w:val="25"/>
                <w:szCs w:val="25"/>
                <w:lang w:eastAsia="ru-RU"/>
              </w:rPr>
            </w:pPr>
            <w:r w:rsidRPr="002318FC">
              <w:rPr>
                <w:bCs/>
                <w:spacing w:val="10"/>
                <w:sz w:val="25"/>
                <w:szCs w:val="25"/>
                <w:lang w:eastAsia="ru-RU"/>
              </w:rPr>
              <w:t>3 модуль</w:t>
            </w:r>
          </w:p>
        </w:tc>
        <w:tc>
          <w:tcPr>
            <w:tcW w:w="4551" w:type="dxa"/>
            <w:vMerge w:val="restart"/>
          </w:tcPr>
          <w:p w14:paraId="271EA37F" w14:textId="77777777" w:rsidR="002318FC" w:rsidRPr="002318FC" w:rsidRDefault="002318FC" w:rsidP="002318FC">
            <w:pPr>
              <w:widowControl w:val="0"/>
              <w:jc w:val="both"/>
              <w:rPr>
                <w:spacing w:val="10"/>
                <w:lang w:eastAsia="ru-RU"/>
              </w:rPr>
            </w:pPr>
            <w:r w:rsidRPr="002318FC">
              <w:rPr>
                <w:lang w:eastAsia="ru-RU"/>
              </w:rPr>
              <w:t>Исследование возможных направлений научно-исследовательской работы</w:t>
            </w:r>
          </w:p>
        </w:tc>
        <w:tc>
          <w:tcPr>
            <w:tcW w:w="3954" w:type="dxa"/>
          </w:tcPr>
          <w:p w14:paraId="5D73124E" w14:textId="77777777" w:rsidR="002318FC" w:rsidRPr="002318FC" w:rsidRDefault="002318FC" w:rsidP="002318FC">
            <w:pPr>
              <w:widowControl w:val="0"/>
              <w:jc w:val="both"/>
              <w:rPr>
                <w:lang w:eastAsia="ru-RU"/>
              </w:rPr>
            </w:pPr>
            <w:r w:rsidRPr="002318FC">
              <w:rPr>
                <w:lang w:eastAsia="ru-RU"/>
              </w:rPr>
              <w:t xml:space="preserve">Семинар на тему: </w:t>
            </w:r>
            <w:r w:rsidRPr="002318FC">
              <w:rPr>
                <w:sz w:val="20"/>
                <w:szCs w:val="20"/>
                <w:lang w:eastAsia="ru-RU"/>
              </w:rPr>
              <w:t xml:space="preserve"> </w:t>
            </w:r>
            <w:r w:rsidRPr="002318FC">
              <w:rPr>
                <w:lang w:eastAsia="ru-RU"/>
              </w:rPr>
              <w:t xml:space="preserve">Формирование проблемы и отыскание путей ее решения. </w:t>
            </w:r>
          </w:p>
        </w:tc>
        <w:tc>
          <w:tcPr>
            <w:tcW w:w="2835" w:type="dxa"/>
          </w:tcPr>
          <w:p w14:paraId="22922C01" w14:textId="77777777" w:rsidR="002318FC" w:rsidRPr="002318FC" w:rsidRDefault="002318FC" w:rsidP="002318FC">
            <w:pPr>
              <w:widowControl w:val="0"/>
              <w:jc w:val="both"/>
              <w:rPr>
                <w:lang w:eastAsia="ru-RU"/>
              </w:rPr>
            </w:pPr>
            <w:r w:rsidRPr="002318FC">
              <w:rPr>
                <w:lang w:eastAsia="ru-RU"/>
              </w:rPr>
              <w:t>Научные дискуссии</w:t>
            </w:r>
          </w:p>
        </w:tc>
        <w:tc>
          <w:tcPr>
            <w:tcW w:w="2552" w:type="dxa"/>
          </w:tcPr>
          <w:p w14:paraId="5CAEEAE4" w14:textId="77777777" w:rsidR="002318FC" w:rsidRPr="002318FC" w:rsidRDefault="002318FC" w:rsidP="002318FC">
            <w:pPr>
              <w:widowControl w:val="0"/>
              <w:jc w:val="both"/>
              <w:rPr>
                <w:lang w:eastAsia="ru-RU"/>
              </w:rPr>
            </w:pPr>
            <w:r w:rsidRPr="002318FC">
              <w:rPr>
                <w:lang w:eastAsia="ru-RU"/>
              </w:rPr>
              <w:t>Обсуждение статей по темам занятий</w:t>
            </w:r>
          </w:p>
          <w:p w14:paraId="3D762670" w14:textId="77777777" w:rsidR="002318FC" w:rsidRPr="002318FC" w:rsidRDefault="002318FC" w:rsidP="002318FC">
            <w:pPr>
              <w:widowControl w:val="0"/>
              <w:jc w:val="both"/>
              <w:rPr>
                <w:iCs/>
                <w:lang w:eastAsia="ru-RU"/>
              </w:rPr>
            </w:pPr>
          </w:p>
        </w:tc>
      </w:tr>
      <w:tr w:rsidR="002318FC" w:rsidRPr="002318FC" w14:paraId="41E1850B" w14:textId="77777777" w:rsidTr="00563116">
        <w:trPr>
          <w:trHeight w:val="841"/>
        </w:trPr>
        <w:tc>
          <w:tcPr>
            <w:tcW w:w="1384" w:type="dxa"/>
            <w:vMerge/>
          </w:tcPr>
          <w:p w14:paraId="2FA069C7" w14:textId="77777777" w:rsidR="002318FC" w:rsidRPr="002318FC" w:rsidRDefault="002318FC" w:rsidP="002318FC">
            <w:pPr>
              <w:widowControl w:val="0"/>
              <w:spacing w:line="250" w:lineRule="exact"/>
              <w:jc w:val="center"/>
              <w:rPr>
                <w:bCs/>
                <w:spacing w:val="10"/>
                <w:sz w:val="25"/>
                <w:szCs w:val="25"/>
                <w:lang w:eastAsia="ru-RU"/>
              </w:rPr>
            </w:pPr>
          </w:p>
        </w:tc>
        <w:tc>
          <w:tcPr>
            <w:tcW w:w="4551" w:type="dxa"/>
            <w:vMerge/>
          </w:tcPr>
          <w:p w14:paraId="3806CAFD" w14:textId="77777777" w:rsidR="002318FC" w:rsidRPr="002318FC" w:rsidRDefault="002318FC" w:rsidP="002318FC">
            <w:pPr>
              <w:widowControl w:val="0"/>
              <w:jc w:val="both"/>
              <w:rPr>
                <w:lang w:eastAsia="ru-RU"/>
              </w:rPr>
            </w:pPr>
          </w:p>
        </w:tc>
        <w:tc>
          <w:tcPr>
            <w:tcW w:w="3954" w:type="dxa"/>
          </w:tcPr>
          <w:p w14:paraId="77A621A0" w14:textId="77777777" w:rsidR="002318FC" w:rsidRPr="002318FC" w:rsidRDefault="002318FC" w:rsidP="002318FC">
            <w:pPr>
              <w:widowControl w:val="0"/>
              <w:jc w:val="both"/>
              <w:rPr>
                <w:lang w:eastAsia="ru-RU"/>
              </w:rPr>
            </w:pPr>
            <w:r w:rsidRPr="002318FC">
              <w:rPr>
                <w:lang w:eastAsia="ru-RU"/>
              </w:rPr>
              <w:t>Семинар на тему: Поиск аналогов решений, сравнение.</w:t>
            </w:r>
          </w:p>
        </w:tc>
        <w:tc>
          <w:tcPr>
            <w:tcW w:w="2835" w:type="dxa"/>
          </w:tcPr>
          <w:p w14:paraId="3B64EF89" w14:textId="77777777" w:rsidR="002318FC" w:rsidRPr="002318FC" w:rsidRDefault="002318FC" w:rsidP="002318FC">
            <w:pPr>
              <w:widowControl w:val="0"/>
              <w:jc w:val="both"/>
              <w:rPr>
                <w:lang w:eastAsia="ru-RU"/>
              </w:rPr>
            </w:pPr>
            <w:r w:rsidRPr="002318FC">
              <w:rPr>
                <w:lang w:eastAsia="ru-RU"/>
              </w:rPr>
              <w:t>Научные дискуссии</w:t>
            </w:r>
          </w:p>
        </w:tc>
        <w:tc>
          <w:tcPr>
            <w:tcW w:w="2552" w:type="dxa"/>
          </w:tcPr>
          <w:p w14:paraId="2A4630B7" w14:textId="77777777" w:rsidR="002318FC" w:rsidRPr="002318FC" w:rsidRDefault="002318FC" w:rsidP="002318FC">
            <w:pPr>
              <w:widowControl w:val="0"/>
              <w:jc w:val="both"/>
              <w:rPr>
                <w:lang w:eastAsia="ru-RU"/>
              </w:rPr>
            </w:pPr>
            <w:r w:rsidRPr="002318FC">
              <w:rPr>
                <w:lang w:eastAsia="ru-RU"/>
              </w:rPr>
              <w:t>Обсуждение статей по темам занятий</w:t>
            </w:r>
          </w:p>
          <w:p w14:paraId="61C79D11" w14:textId="77777777" w:rsidR="002318FC" w:rsidRPr="002318FC" w:rsidRDefault="002318FC" w:rsidP="002318FC">
            <w:pPr>
              <w:widowControl w:val="0"/>
              <w:jc w:val="both"/>
              <w:rPr>
                <w:iCs/>
                <w:lang w:eastAsia="ru-RU"/>
              </w:rPr>
            </w:pPr>
          </w:p>
        </w:tc>
      </w:tr>
      <w:tr w:rsidR="002318FC" w:rsidRPr="002318FC" w14:paraId="2CB11C21" w14:textId="77777777" w:rsidTr="00563116">
        <w:tc>
          <w:tcPr>
            <w:tcW w:w="1384" w:type="dxa"/>
          </w:tcPr>
          <w:p w14:paraId="03B9D81B" w14:textId="77777777" w:rsidR="002318FC" w:rsidRPr="002318FC" w:rsidRDefault="002318FC" w:rsidP="002318FC">
            <w:pPr>
              <w:widowControl w:val="0"/>
              <w:spacing w:line="250" w:lineRule="exact"/>
              <w:jc w:val="center"/>
              <w:rPr>
                <w:bCs/>
                <w:spacing w:val="10"/>
                <w:sz w:val="25"/>
                <w:szCs w:val="25"/>
                <w:lang w:eastAsia="ru-RU"/>
              </w:rPr>
            </w:pPr>
            <w:r w:rsidRPr="002318FC">
              <w:rPr>
                <w:bCs/>
                <w:spacing w:val="10"/>
                <w:sz w:val="25"/>
                <w:szCs w:val="25"/>
                <w:lang w:eastAsia="ru-RU"/>
              </w:rPr>
              <w:t>4 модуль</w:t>
            </w:r>
          </w:p>
        </w:tc>
        <w:tc>
          <w:tcPr>
            <w:tcW w:w="4551" w:type="dxa"/>
          </w:tcPr>
          <w:p w14:paraId="0BA446DF" w14:textId="77777777" w:rsidR="002318FC" w:rsidRPr="002318FC" w:rsidRDefault="002318FC" w:rsidP="002318FC">
            <w:pPr>
              <w:widowControl w:val="0"/>
              <w:jc w:val="both"/>
              <w:rPr>
                <w:highlight w:val="yellow"/>
                <w:lang w:eastAsia="ru-RU"/>
              </w:rPr>
            </w:pPr>
            <w:r w:rsidRPr="002318FC">
              <w:rPr>
                <w:lang w:eastAsia="ru-RU"/>
              </w:rPr>
              <w:t>Исследование возможных направлений научно-исследовательской работы</w:t>
            </w:r>
          </w:p>
        </w:tc>
        <w:tc>
          <w:tcPr>
            <w:tcW w:w="3954" w:type="dxa"/>
          </w:tcPr>
          <w:p w14:paraId="383FA24B" w14:textId="77777777" w:rsidR="002318FC" w:rsidRPr="002318FC" w:rsidRDefault="002318FC" w:rsidP="002318FC">
            <w:pPr>
              <w:widowControl w:val="0"/>
              <w:jc w:val="both"/>
              <w:rPr>
                <w:lang w:eastAsia="ru-RU"/>
              </w:rPr>
            </w:pPr>
            <w:r w:rsidRPr="002318FC">
              <w:rPr>
                <w:lang w:eastAsia="ru-RU"/>
              </w:rPr>
              <w:t>Мастер-класс по методике  проведения научных исследований</w:t>
            </w:r>
          </w:p>
        </w:tc>
        <w:tc>
          <w:tcPr>
            <w:tcW w:w="2835" w:type="dxa"/>
          </w:tcPr>
          <w:p w14:paraId="7C41E372" w14:textId="77777777" w:rsidR="002318FC" w:rsidRPr="002318FC" w:rsidRDefault="002318FC" w:rsidP="002318FC">
            <w:pPr>
              <w:widowControl w:val="0"/>
              <w:jc w:val="both"/>
              <w:rPr>
                <w:iCs/>
                <w:lang w:eastAsia="ru-RU"/>
              </w:rPr>
            </w:pPr>
            <w:r w:rsidRPr="002318FC">
              <w:rPr>
                <w:lang w:eastAsia="ru-RU"/>
              </w:rPr>
              <w:t>Научные дискуссии</w:t>
            </w:r>
          </w:p>
        </w:tc>
        <w:tc>
          <w:tcPr>
            <w:tcW w:w="2552" w:type="dxa"/>
          </w:tcPr>
          <w:p w14:paraId="06BF8235" w14:textId="77777777" w:rsidR="002318FC" w:rsidRPr="002318FC" w:rsidRDefault="002318FC" w:rsidP="002318FC">
            <w:pPr>
              <w:widowControl w:val="0"/>
              <w:jc w:val="both"/>
              <w:rPr>
                <w:lang w:eastAsia="ru-RU"/>
              </w:rPr>
            </w:pPr>
            <w:r w:rsidRPr="002318FC">
              <w:rPr>
                <w:lang w:eastAsia="ru-RU"/>
              </w:rPr>
              <w:t>Презентация с импликацией статьи</w:t>
            </w:r>
          </w:p>
          <w:p w14:paraId="7BF2CD0B" w14:textId="77777777" w:rsidR="002318FC" w:rsidRPr="002318FC" w:rsidRDefault="002318FC" w:rsidP="002318FC">
            <w:pPr>
              <w:widowControl w:val="0"/>
              <w:jc w:val="both"/>
              <w:rPr>
                <w:iCs/>
                <w:lang w:eastAsia="ru-RU"/>
              </w:rPr>
            </w:pPr>
            <w:r w:rsidRPr="002318FC">
              <w:rPr>
                <w:lang w:eastAsia="ru-RU"/>
              </w:rPr>
              <w:t>Зачет по НИР</w:t>
            </w:r>
          </w:p>
        </w:tc>
      </w:tr>
      <w:tr w:rsidR="002318FC" w:rsidRPr="002318FC" w14:paraId="1F326E9D" w14:textId="77777777" w:rsidTr="00563116">
        <w:tc>
          <w:tcPr>
            <w:tcW w:w="12724" w:type="dxa"/>
            <w:gridSpan w:val="4"/>
          </w:tcPr>
          <w:p w14:paraId="2190DEA7" w14:textId="77777777" w:rsidR="002318FC" w:rsidRPr="002318FC" w:rsidRDefault="002318FC" w:rsidP="002318FC">
            <w:pPr>
              <w:widowControl w:val="0"/>
              <w:tabs>
                <w:tab w:val="left" w:pos="1114"/>
              </w:tabs>
              <w:jc w:val="center"/>
              <w:rPr>
                <w:iCs/>
                <w:spacing w:val="10"/>
                <w:lang w:eastAsia="ru-RU"/>
              </w:rPr>
            </w:pPr>
            <w:r w:rsidRPr="002318FC">
              <w:rPr>
                <w:iCs/>
                <w:spacing w:val="10"/>
                <w:lang w:eastAsia="ru-RU"/>
              </w:rPr>
              <w:t xml:space="preserve">                                          Второй год обучения.</w:t>
            </w:r>
          </w:p>
          <w:p w14:paraId="4DBA7D24" w14:textId="77777777" w:rsidR="002318FC" w:rsidRPr="002318FC" w:rsidRDefault="002318FC" w:rsidP="002318FC">
            <w:pPr>
              <w:widowControl w:val="0"/>
              <w:tabs>
                <w:tab w:val="left" w:pos="1114"/>
              </w:tabs>
              <w:jc w:val="center"/>
              <w:rPr>
                <w:lang w:eastAsia="ru-RU"/>
              </w:rPr>
            </w:pPr>
            <w:r w:rsidRPr="002318FC">
              <w:rPr>
                <w:shd w:val="clear" w:color="auto" w:fill="FFFFFF"/>
                <w:lang w:eastAsia="ru-RU"/>
              </w:rPr>
              <w:t xml:space="preserve"> </w:t>
            </w:r>
          </w:p>
        </w:tc>
        <w:tc>
          <w:tcPr>
            <w:tcW w:w="2552" w:type="dxa"/>
          </w:tcPr>
          <w:p w14:paraId="065FAB11" w14:textId="77777777" w:rsidR="002318FC" w:rsidRPr="002318FC" w:rsidRDefault="002318FC" w:rsidP="002318FC">
            <w:pPr>
              <w:widowControl w:val="0"/>
              <w:tabs>
                <w:tab w:val="left" w:pos="1114"/>
              </w:tabs>
              <w:jc w:val="center"/>
              <w:rPr>
                <w:iCs/>
                <w:spacing w:val="10"/>
                <w:lang w:eastAsia="ru-RU"/>
              </w:rPr>
            </w:pPr>
          </w:p>
        </w:tc>
      </w:tr>
      <w:tr w:rsidR="002318FC" w:rsidRPr="002318FC" w14:paraId="03BBEC35" w14:textId="77777777" w:rsidTr="00563116">
        <w:tc>
          <w:tcPr>
            <w:tcW w:w="1384" w:type="dxa"/>
          </w:tcPr>
          <w:p w14:paraId="6CCA42CA" w14:textId="77777777" w:rsidR="002318FC" w:rsidRPr="002318FC" w:rsidRDefault="002318FC" w:rsidP="002318FC">
            <w:pPr>
              <w:widowControl w:val="0"/>
              <w:spacing w:line="250" w:lineRule="exact"/>
              <w:jc w:val="center"/>
              <w:rPr>
                <w:bCs/>
                <w:spacing w:val="10"/>
                <w:sz w:val="25"/>
                <w:szCs w:val="25"/>
                <w:lang w:eastAsia="ru-RU"/>
              </w:rPr>
            </w:pPr>
            <w:r w:rsidRPr="002318FC">
              <w:rPr>
                <w:bCs/>
                <w:spacing w:val="10"/>
                <w:sz w:val="25"/>
                <w:szCs w:val="25"/>
                <w:lang w:eastAsia="ru-RU"/>
              </w:rPr>
              <w:t>5, 6 модуль</w:t>
            </w:r>
          </w:p>
        </w:tc>
        <w:tc>
          <w:tcPr>
            <w:tcW w:w="4551" w:type="dxa"/>
          </w:tcPr>
          <w:p w14:paraId="267143B5" w14:textId="77777777" w:rsidR="002318FC" w:rsidRPr="002318FC" w:rsidRDefault="002318FC" w:rsidP="002318FC">
            <w:pPr>
              <w:widowControl w:val="0"/>
              <w:spacing w:line="274" w:lineRule="exact"/>
              <w:jc w:val="both"/>
              <w:rPr>
                <w:lang w:eastAsia="ru-RU"/>
              </w:rPr>
            </w:pPr>
            <w:r w:rsidRPr="002318FC">
              <w:rPr>
                <w:lang w:eastAsia="ru-RU"/>
              </w:rPr>
              <w:t>Исследование  возможных направлений научно-исследовательской работы</w:t>
            </w:r>
          </w:p>
        </w:tc>
        <w:tc>
          <w:tcPr>
            <w:tcW w:w="3954" w:type="dxa"/>
          </w:tcPr>
          <w:p w14:paraId="623F4833" w14:textId="77777777" w:rsidR="002318FC" w:rsidRPr="002318FC" w:rsidRDefault="002318FC" w:rsidP="002318FC">
            <w:pPr>
              <w:widowControl w:val="0"/>
              <w:jc w:val="both"/>
              <w:rPr>
                <w:lang w:eastAsia="ru-RU"/>
              </w:rPr>
            </w:pPr>
            <w:r w:rsidRPr="002318FC">
              <w:rPr>
                <w:lang w:eastAsia="ru-RU"/>
              </w:rPr>
              <w:t>Мастер-класс по методике  проведения научных исследований</w:t>
            </w:r>
          </w:p>
          <w:p w14:paraId="30C1B760" w14:textId="77777777" w:rsidR="002318FC" w:rsidRPr="002318FC" w:rsidRDefault="002318FC" w:rsidP="002318FC">
            <w:pPr>
              <w:widowControl w:val="0"/>
              <w:tabs>
                <w:tab w:val="left" w:pos="711"/>
              </w:tabs>
              <w:spacing w:line="250" w:lineRule="exact"/>
              <w:rPr>
                <w:b/>
                <w:bCs/>
                <w:spacing w:val="10"/>
                <w:lang w:eastAsia="ru-RU"/>
              </w:rPr>
            </w:pPr>
          </w:p>
        </w:tc>
        <w:tc>
          <w:tcPr>
            <w:tcW w:w="2835" w:type="dxa"/>
          </w:tcPr>
          <w:p w14:paraId="12A4B877" w14:textId="77777777" w:rsidR="002318FC" w:rsidRPr="002318FC" w:rsidRDefault="002318FC" w:rsidP="002318FC">
            <w:pPr>
              <w:widowControl w:val="0"/>
              <w:spacing w:line="278" w:lineRule="exact"/>
              <w:jc w:val="both"/>
              <w:rPr>
                <w:iCs/>
                <w:lang w:eastAsia="ru-RU"/>
              </w:rPr>
            </w:pPr>
            <w:r w:rsidRPr="002318FC">
              <w:rPr>
                <w:lang w:eastAsia="ru-RU"/>
              </w:rPr>
              <w:t>Научные дискуссии</w:t>
            </w:r>
          </w:p>
        </w:tc>
        <w:tc>
          <w:tcPr>
            <w:tcW w:w="2552" w:type="dxa"/>
          </w:tcPr>
          <w:p w14:paraId="544577DC" w14:textId="77777777" w:rsidR="002318FC" w:rsidRPr="002318FC" w:rsidRDefault="002318FC" w:rsidP="002318FC">
            <w:pPr>
              <w:widowControl w:val="0"/>
              <w:jc w:val="both"/>
              <w:rPr>
                <w:lang w:eastAsia="ru-RU"/>
              </w:rPr>
            </w:pPr>
            <w:r w:rsidRPr="002318FC">
              <w:rPr>
                <w:lang w:eastAsia="ru-RU"/>
              </w:rPr>
              <w:t>Научные дискуссии, презентации магистрантов. опубликование научной статьи, посещение семинара. Представление заключительных работ.</w:t>
            </w:r>
          </w:p>
          <w:p w14:paraId="08140978" w14:textId="77777777" w:rsidR="002318FC" w:rsidRPr="002318FC" w:rsidRDefault="002318FC" w:rsidP="002318FC">
            <w:pPr>
              <w:widowControl w:val="0"/>
              <w:spacing w:line="278" w:lineRule="exact"/>
              <w:jc w:val="both"/>
              <w:rPr>
                <w:iCs/>
                <w:lang w:eastAsia="ru-RU"/>
              </w:rPr>
            </w:pPr>
            <w:r w:rsidRPr="002318FC">
              <w:rPr>
                <w:lang w:eastAsia="ru-RU"/>
              </w:rPr>
              <w:t>Зачет по НИР (6 модуль)</w:t>
            </w:r>
          </w:p>
        </w:tc>
      </w:tr>
      <w:tr w:rsidR="002318FC" w:rsidRPr="002318FC" w14:paraId="4A3ED3F5" w14:textId="77777777" w:rsidTr="00563116">
        <w:tc>
          <w:tcPr>
            <w:tcW w:w="1384" w:type="dxa"/>
          </w:tcPr>
          <w:p w14:paraId="5B6155CA" w14:textId="77777777" w:rsidR="002318FC" w:rsidRPr="002318FC" w:rsidRDefault="002318FC" w:rsidP="002318FC">
            <w:pPr>
              <w:widowControl w:val="0"/>
              <w:jc w:val="center"/>
              <w:rPr>
                <w:lang w:eastAsia="ru-RU"/>
              </w:rPr>
            </w:pPr>
            <w:r w:rsidRPr="002318FC">
              <w:rPr>
                <w:lang w:eastAsia="ru-RU"/>
              </w:rPr>
              <w:lastRenderedPageBreak/>
              <w:t>8 модуль</w:t>
            </w:r>
          </w:p>
        </w:tc>
        <w:tc>
          <w:tcPr>
            <w:tcW w:w="4551" w:type="dxa"/>
          </w:tcPr>
          <w:p w14:paraId="40250A7D" w14:textId="77777777" w:rsidR="002318FC" w:rsidRPr="002318FC" w:rsidRDefault="002318FC" w:rsidP="002318FC">
            <w:pPr>
              <w:widowControl w:val="0"/>
              <w:spacing w:line="274" w:lineRule="exact"/>
              <w:jc w:val="both"/>
              <w:rPr>
                <w:lang w:eastAsia="ru-RU"/>
              </w:rPr>
            </w:pPr>
            <w:r w:rsidRPr="002318FC">
              <w:rPr>
                <w:lang w:eastAsia="ru-RU"/>
              </w:rPr>
              <w:t>Представление заключительных работ</w:t>
            </w:r>
          </w:p>
        </w:tc>
        <w:tc>
          <w:tcPr>
            <w:tcW w:w="3954" w:type="dxa"/>
          </w:tcPr>
          <w:p w14:paraId="68102AA9" w14:textId="77777777" w:rsidR="002318FC" w:rsidRPr="002318FC" w:rsidRDefault="002318FC" w:rsidP="002318FC">
            <w:pPr>
              <w:widowControl w:val="0"/>
              <w:spacing w:line="274" w:lineRule="exact"/>
              <w:jc w:val="both"/>
              <w:rPr>
                <w:lang w:eastAsia="ru-RU"/>
              </w:rPr>
            </w:pPr>
            <w:r w:rsidRPr="002318FC">
              <w:rPr>
                <w:lang w:eastAsia="ru-RU"/>
              </w:rPr>
              <w:t>Семинар на тему заключительных работ</w:t>
            </w:r>
          </w:p>
        </w:tc>
        <w:tc>
          <w:tcPr>
            <w:tcW w:w="2835" w:type="dxa"/>
          </w:tcPr>
          <w:p w14:paraId="4F4179A6" w14:textId="77777777" w:rsidR="002318FC" w:rsidRPr="002318FC" w:rsidRDefault="002318FC" w:rsidP="002318FC">
            <w:pPr>
              <w:widowControl w:val="0"/>
              <w:spacing w:line="278" w:lineRule="exact"/>
              <w:rPr>
                <w:iCs/>
                <w:lang w:eastAsia="ru-RU"/>
              </w:rPr>
            </w:pPr>
            <w:r w:rsidRPr="002318FC">
              <w:rPr>
                <w:lang w:eastAsia="ru-RU"/>
              </w:rPr>
              <w:t>Научные дискуссии</w:t>
            </w:r>
          </w:p>
        </w:tc>
        <w:tc>
          <w:tcPr>
            <w:tcW w:w="2552" w:type="dxa"/>
          </w:tcPr>
          <w:p w14:paraId="1DE4B07F" w14:textId="77777777" w:rsidR="002318FC" w:rsidRPr="002318FC" w:rsidRDefault="002318FC" w:rsidP="002318FC">
            <w:pPr>
              <w:widowControl w:val="0"/>
              <w:jc w:val="both"/>
              <w:rPr>
                <w:lang w:eastAsia="ru-RU"/>
              </w:rPr>
            </w:pPr>
            <w:r w:rsidRPr="002318FC">
              <w:rPr>
                <w:lang w:eastAsia="ru-RU"/>
              </w:rPr>
              <w:t>Научные дискуссии, презентации магистрантов. опубликование научной статьи, посещение семинара. Представление заключительных работ.</w:t>
            </w:r>
          </w:p>
          <w:p w14:paraId="6953ADC8" w14:textId="77777777" w:rsidR="002318FC" w:rsidRPr="002318FC" w:rsidRDefault="002318FC" w:rsidP="002318FC">
            <w:pPr>
              <w:widowControl w:val="0"/>
              <w:spacing w:line="278" w:lineRule="exact"/>
              <w:jc w:val="both"/>
              <w:rPr>
                <w:rFonts w:eastAsia="Calibri"/>
                <w:iCs/>
                <w:lang w:eastAsia="ru-RU"/>
              </w:rPr>
            </w:pPr>
            <w:r w:rsidRPr="002318FC">
              <w:rPr>
                <w:lang w:eastAsia="ru-RU"/>
              </w:rPr>
              <w:t>Зачет по НИР</w:t>
            </w:r>
          </w:p>
        </w:tc>
      </w:tr>
    </w:tbl>
    <w:p w14:paraId="675632F8" w14:textId="77777777" w:rsidR="002318FC" w:rsidRPr="002318FC" w:rsidRDefault="002318FC" w:rsidP="002318FC">
      <w:pPr>
        <w:widowControl w:val="0"/>
        <w:spacing w:after="160" w:line="259" w:lineRule="auto"/>
        <w:rPr>
          <w:rFonts w:asciiTheme="minorHAnsi" w:eastAsiaTheme="minorHAnsi" w:hAnsiTheme="minorHAnsi" w:cstheme="minorBidi"/>
          <w:sz w:val="22"/>
          <w:szCs w:val="22"/>
          <w:lang w:eastAsia="en-US"/>
        </w:rPr>
      </w:pPr>
    </w:p>
    <w:p w14:paraId="70EE538B" w14:textId="77777777" w:rsidR="002318FC" w:rsidRPr="002318FC" w:rsidRDefault="002318FC" w:rsidP="002318FC">
      <w:pPr>
        <w:spacing w:after="160" w:line="259" w:lineRule="auto"/>
        <w:rPr>
          <w:rFonts w:eastAsia="Times New Roman"/>
          <w:b/>
          <w:sz w:val="28"/>
          <w:szCs w:val="28"/>
          <w:lang w:eastAsia="ru-RU"/>
        </w:rPr>
      </w:pPr>
    </w:p>
    <w:p w14:paraId="38D8B13F" w14:textId="77777777" w:rsidR="002318FC" w:rsidRDefault="002318FC" w:rsidP="00486697">
      <w:pPr>
        <w:spacing w:line="360" w:lineRule="auto"/>
        <w:rPr>
          <w:b/>
          <w:strike/>
          <w:color w:val="000000"/>
          <w:sz w:val="28"/>
          <w:szCs w:val="28"/>
        </w:rPr>
        <w:sectPr w:rsidR="002318FC" w:rsidSect="002318FC">
          <w:pgSz w:w="16838" w:h="11906" w:orient="landscape"/>
          <w:pgMar w:top="1701" w:right="1134" w:bottom="851" w:left="1134" w:header="709" w:footer="709" w:gutter="0"/>
          <w:cols w:space="708"/>
          <w:docGrid w:linePitch="360"/>
        </w:sectPr>
      </w:pPr>
    </w:p>
    <w:p w14:paraId="2F8F9C57" w14:textId="7766ABC6" w:rsidR="00143030" w:rsidRPr="00143030" w:rsidRDefault="00143030" w:rsidP="006243F9">
      <w:pPr>
        <w:spacing w:line="360" w:lineRule="auto"/>
        <w:ind w:left="567"/>
        <w:rPr>
          <w:b/>
          <w:strike/>
          <w:color w:val="000000"/>
          <w:sz w:val="28"/>
          <w:szCs w:val="28"/>
        </w:rPr>
      </w:pPr>
    </w:p>
    <w:sectPr w:rsidR="00143030" w:rsidRPr="00143030" w:rsidSect="002318FC">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41E9C" w14:textId="77777777" w:rsidR="00F5281C" w:rsidRDefault="00F5281C" w:rsidP="00FE2251">
      <w:r>
        <w:separator/>
      </w:r>
    </w:p>
  </w:endnote>
  <w:endnote w:type="continuationSeparator" w:id="0">
    <w:p w14:paraId="33D4B406" w14:textId="77777777" w:rsidR="00F5281C" w:rsidRDefault="00F5281C"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DengXian Light">
    <w:panose1 w:val="00000000000000000000"/>
    <w:charset w:val="86"/>
    <w:family w:val="auto"/>
    <w:notTrueType/>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1913978"/>
      <w:docPartObj>
        <w:docPartGallery w:val="Page Numbers (Bottom of Page)"/>
        <w:docPartUnique/>
      </w:docPartObj>
    </w:sdtPr>
    <w:sdtEndPr/>
    <w:sdtContent>
      <w:p w14:paraId="694E0A89" w14:textId="206FD7DF" w:rsidR="006243F9" w:rsidRDefault="006243F9">
        <w:pPr>
          <w:pStyle w:val="ad"/>
          <w:jc w:val="center"/>
        </w:pPr>
        <w:r>
          <w:fldChar w:fldCharType="begin"/>
        </w:r>
        <w:r>
          <w:instrText>PAGE   \* MERGEFORMAT</w:instrText>
        </w:r>
        <w:r>
          <w:fldChar w:fldCharType="separate"/>
        </w:r>
        <w:r w:rsidR="005B064F" w:rsidRPr="005B064F">
          <w:rPr>
            <w:noProof/>
            <w:lang w:val="ru-RU"/>
          </w:rPr>
          <w:t>2</w:t>
        </w:r>
        <w:r>
          <w:fldChar w:fldCharType="end"/>
        </w:r>
      </w:p>
    </w:sdtContent>
  </w:sdt>
  <w:p w14:paraId="0EE58FD8" w14:textId="77777777" w:rsidR="00072A87" w:rsidRDefault="00072A87"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C009C" w14:textId="77777777" w:rsidR="00F5281C" w:rsidRDefault="00F5281C" w:rsidP="00FE2251">
      <w:r>
        <w:separator/>
      </w:r>
    </w:p>
  </w:footnote>
  <w:footnote w:type="continuationSeparator" w:id="0">
    <w:p w14:paraId="606D0F4C" w14:textId="77777777" w:rsidR="00F5281C" w:rsidRDefault="00F5281C" w:rsidP="00FE2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6EBC"/>
    <w:multiLevelType w:val="hybridMultilevel"/>
    <w:tmpl w:val="BFC465E8"/>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6AD44E1"/>
    <w:multiLevelType w:val="hybridMultilevel"/>
    <w:tmpl w:val="433A9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D842912"/>
    <w:multiLevelType w:val="multilevel"/>
    <w:tmpl w:val="12A212B4"/>
    <w:lvl w:ilvl="0">
      <w:start w:val="1"/>
      <w:numFmt w:val="decimal"/>
      <w:lvlText w:val="%1."/>
      <w:lvlJc w:val="left"/>
      <w:pPr>
        <w:ind w:left="2487"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7" w15:restartNumberingAfterBreak="0">
    <w:nsid w:val="419F4133"/>
    <w:multiLevelType w:val="hybridMultilevel"/>
    <w:tmpl w:val="0CA450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4E222EB6"/>
    <w:multiLevelType w:val="hybridMultilevel"/>
    <w:tmpl w:val="28CEC64C"/>
    <w:lvl w:ilvl="0" w:tplc="29B6A3A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2810B5C"/>
    <w:multiLevelType w:val="hybridMultilevel"/>
    <w:tmpl w:val="B05E97FA"/>
    <w:lvl w:ilvl="0" w:tplc="8D56ACE8">
      <w:start w:val="20"/>
      <w:numFmt w:val="decimal"/>
      <w:lvlText w:val="%1."/>
      <w:lvlJc w:val="left"/>
      <w:pPr>
        <w:ind w:left="1333" w:hanging="375"/>
      </w:pPr>
      <w:rPr>
        <w:rFonts w:hint="default"/>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num w:numId="1">
    <w:abstractNumId w:val="9"/>
  </w:num>
  <w:num w:numId="2">
    <w:abstractNumId w:val="11"/>
  </w:num>
  <w:num w:numId="3">
    <w:abstractNumId w:val="4"/>
  </w:num>
  <w:num w:numId="4">
    <w:abstractNumId w:val="5"/>
  </w:num>
  <w:num w:numId="5">
    <w:abstractNumId w:val="10"/>
  </w:num>
  <w:num w:numId="6">
    <w:abstractNumId w:val="3"/>
  </w:num>
  <w:num w:numId="7">
    <w:abstractNumId w:val="2"/>
  </w:num>
  <w:num w:numId="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30E6"/>
    <w:rsid w:val="00003E8D"/>
    <w:rsid w:val="00011440"/>
    <w:rsid w:val="00040313"/>
    <w:rsid w:val="00051D0C"/>
    <w:rsid w:val="000525B5"/>
    <w:rsid w:val="00063B69"/>
    <w:rsid w:val="00064426"/>
    <w:rsid w:val="0007139F"/>
    <w:rsid w:val="00072A87"/>
    <w:rsid w:val="000808BE"/>
    <w:rsid w:val="00081DB6"/>
    <w:rsid w:val="00081DC3"/>
    <w:rsid w:val="00091523"/>
    <w:rsid w:val="000B3A25"/>
    <w:rsid w:val="000C0676"/>
    <w:rsid w:val="000C6475"/>
    <w:rsid w:val="000C6A04"/>
    <w:rsid w:val="000D2469"/>
    <w:rsid w:val="000E16BD"/>
    <w:rsid w:val="000E4AD6"/>
    <w:rsid w:val="000E6495"/>
    <w:rsid w:val="000F1EB5"/>
    <w:rsid w:val="00101F19"/>
    <w:rsid w:val="001069F2"/>
    <w:rsid w:val="0011421E"/>
    <w:rsid w:val="001225B9"/>
    <w:rsid w:val="00122958"/>
    <w:rsid w:val="00125661"/>
    <w:rsid w:val="001259D1"/>
    <w:rsid w:val="00142920"/>
    <w:rsid w:val="00143030"/>
    <w:rsid w:val="00143235"/>
    <w:rsid w:val="00150972"/>
    <w:rsid w:val="00164ACE"/>
    <w:rsid w:val="00192C8B"/>
    <w:rsid w:val="00195244"/>
    <w:rsid w:val="001A1102"/>
    <w:rsid w:val="001D137D"/>
    <w:rsid w:val="001D331C"/>
    <w:rsid w:val="001D6DC6"/>
    <w:rsid w:val="001E79B0"/>
    <w:rsid w:val="00202C32"/>
    <w:rsid w:val="00214769"/>
    <w:rsid w:val="00222D96"/>
    <w:rsid w:val="002276A7"/>
    <w:rsid w:val="00230E0F"/>
    <w:rsid w:val="002318FC"/>
    <w:rsid w:val="00232C63"/>
    <w:rsid w:val="002427D0"/>
    <w:rsid w:val="0024675D"/>
    <w:rsid w:val="00262FA2"/>
    <w:rsid w:val="002633E1"/>
    <w:rsid w:val="00270B66"/>
    <w:rsid w:val="00282303"/>
    <w:rsid w:val="0028230E"/>
    <w:rsid w:val="00282628"/>
    <w:rsid w:val="002A1001"/>
    <w:rsid w:val="002B08D2"/>
    <w:rsid w:val="002B1FDB"/>
    <w:rsid w:val="002B36FB"/>
    <w:rsid w:val="002D64A8"/>
    <w:rsid w:val="002E74F0"/>
    <w:rsid w:val="002F6F5C"/>
    <w:rsid w:val="003169E1"/>
    <w:rsid w:val="003178E5"/>
    <w:rsid w:val="00325673"/>
    <w:rsid w:val="00336E16"/>
    <w:rsid w:val="003462D7"/>
    <w:rsid w:val="003545F2"/>
    <w:rsid w:val="00357014"/>
    <w:rsid w:val="003579DD"/>
    <w:rsid w:val="003604FF"/>
    <w:rsid w:val="00363A4F"/>
    <w:rsid w:val="00363C78"/>
    <w:rsid w:val="003704D1"/>
    <w:rsid w:val="003728FA"/>
    <w:rsid w:val="00387E12"/>
    <w:rsid w:val="0039200B"/>
    <w:rsid w:val="003A0469"/>
    <w:rsid w:val="003A0BB8"/>
    <w:rsid w:val="003A334D"/>
    <w:rsid w:val="003A5946"/>
    <w:rsid w:val="003B4A77"/>
    <w:rsid w:val="003B6DF4"/>
    <w:rsid w:val="003D1CEA"/>
    <w:rsid w:val="003D6F92"/>
    <w:rsid w:val="003E075D"/>
    <w:rsid w:val="003F7403"/>
    <w:rsid w:val="00401E64"/>
    <w:rsid w:val="00417E3F"/>
    <w:rsid w:val="004329B0"/>
    <w:rsid w:val="0043300F"/>
    <w:rsid w:val="004358A4"/>
    <w:rsid w:val="00437CE0"/>
    <w:rsid w:val="00446A4D"/>
    <w:rsid w:val="0045018C"/>
    <w:rsid w:val="0045240D"/>
    <w:rsid w:val="00461D4C"/>
    <w:rsid w:val="004639DB"/>
    <w:rsid w:val="00463CDE"/>
    <w:rsid w:val="004643C1"/>
    <w:rsid w:val="00467168"/>
    <w:rsid w:val="004676F0"/>
    <w:rsid w:val="00470BBF"/>
    <w:rsid w:val="00486697"/>
    <w:rsid w:val="004A6B6E"/>
    <w:rsid w:val="004B0C84"/>
    <w:rsid w:val="004C2BB9"/>
    <w:rsid w:val="004C2FA0"/>
    <w:rsid w:val="004C4479"/>
    <w:rsid w:val="004C7718"/>
    <w:rsid w:val="004D00EB"/>
    <w:rsid w:val="004D3F22"/>
    <w:rsid w:val="004F6C56"/>
    <w:rsid w:val="00503D1C"/>
    <w:rsid w:val="00512318"/>
    <w:rsid w:val="00522EFC"/>
    <w:rsid w:val="00527E40"/>
    <w:rsid w:val="00533182"/>
    <w:rsid w:val="00537264"/>
    <w:rsid w:val="00540AE5"/>
    <w:rsid w:val="00542F38"/>
    <w:rsid w:val="00547BB0"/>
    <w:rsid w:val="00553C71"/>
    <w:rsid w:val="00565D90"/>
    <w:rsid w:val="005720E8"/>
    <w:rsid w:val="00575446"/>
    <w:rsid w:val="00575BDC"/>
    <w:rsid w:val="005A2A78"/>
    <w:rsid w:val="005A396D"/>
    <w:rsid w:val="005B04CA"/>
    <w:rsid w:val="005B064F"/>
    <w:rsid w:val="005D19F3"/>
    <w:rsid w:val="005D43B0"/>
    <w:rsid w:val="005E43DC"/>
    <w:rsid w:val="005F496B"/>
    <w:rsid w:val="00601598"/>
    <w:rsid w:val="00601A6E"/>
    <w:rsid w:val="00620829"/>
    <w:rsid w:val="00621F26"/>
    <w:rsid w:val="006243F9"/>
    <w:rsid w:val="00631C16"/>
    <w:rsid w:val="0063561C"/>
    <w:rsid w:val="0065569F"/>
    <w:rsid w:val="0068552C"/>
    <w:rsid w:val="00691400"/>
    <w:rsid w:val="00694C05"/>
    <w:rsid w:val="0069736D"/>
    <w:rsid w:val="006A3E2A"/>
    <w:rsid w:val="006A5D4D"/>
    <w:rsid w:val="006A672F"/>
    <w:rsid w:val="006B1161"/>
    <w:rsid w:val="006B30FD"/>
    <w:rsid w:val="006B36D4"/>
    <w:rsid w:val="006B6F1B"/>
    <w:rsid w:val="006C2000"/>
    <w:rsid w:val="006C2606"/>
    <w:rsid w:val="006C4357"/>
    <w:rsid w:val="006D5446"/>
    <w:rsid w:val="006E5F73"/>
    <w:rsid w:val="006F5513"/>
    <w:rsid w:val="00700298"/>
    <w:rsid w:val="00701183"/>
    <w:rsid w:val="0070277F"/>
    <w:rsid w:val="00703309"/>
    <w:rsid w:val="00706EE0"/>
    <w:rsid w:val="007130EC"/>
    <w:rsid w:val="00731198"/>
    <w:rsid w:val="0073147B"/>
    <w:rsid w:val="00747D87"/>
    <w:rsid w:val="00757E78"/>
    <w:rsid w:val="00765D21"/>
    <w:rsid w:val="00773F64"/>
    <w:rsid w:val="007807BE"/>
    <w:rsid w:val="0078402D"/>
    <w:rsid w:val="007C0958"/>
    <w:rsid w:val="007D403E"/>
    <w:rsid w:val="007E21BE"/>
    <w:rsid w:val="007F508B"/>
    <w:rsid w:val="0080305E"/>
    <w:rsid w:val="008172B7"/>
    <w:rsid w:val="00840D03"/>
    <w:rsid w:val="00844E11"/>
    <w:rsid w:val="00852F9F"/>
    <w:rsid w:val="008575A7"/>
    <w:rsid w:val="00863CE5"/>
    <w:rsid w:val="00866146"/>
    <w:rsid w:val="008675D5"/>
    <w:rsid w:val="00870865"/>
    <w:rsid w:val="00875535"/>
    <w:rsid w:val="00887E5E"/>
    <w:rsid w:val="00894172"/>
    <w:rsid w:val="008B7BAA"/>
    <w:rsid w:val="008C2817"/>
    <w:rsid w:val="008C609F"/>
    <w:rsid w:val="008D546E"/>
    <w:rsid w:val="008D6FBC"/>
    <w:rsid w:val="008E4777"/>
    <w:rsid w:val="008F0219"/>
    <w:rsid w:val="008F431C"/>
    <w:rsid w:val="009046B5"/>
    <w:rsid w:val="00906088"/>
    <w:rsid w:val="009160BD"/>
    <w:rsid w:val="00922CED"/>
    <w:rsid w:val="00923DD3"/>
    <w:rsid w:val="00926AEB"/>
    <w:rsid w:val="00930FE0"/>
    <w:rsid w:val="00931EE5"/>
    <w:rsid w:val="00933BD5"/>
    <w:rsid w:val="009449D2"/>
    <w:rsid w:val="00951241"/>
    <w:rsid w:val="00953F2E"/>
    <w:rsid w:val="009623FC"/>
    <w:rsid w:val="00992BD2"/>
    <w:rsid w:val="00996725"/>
    <w:rsid w:val="009C5DC7"/>
    <w:rsid w:val="009E2A90"/>
    <w:rsid w:val="009E39E6"/>
    <w:rsid w:val="009E431B"/>
    <w:rsid w:val="00A00627"/>
    <w:rsid w:val="00A03A2B"/>
    <w:rsid w:val="00A07D7D"/>
    <w:rsid w:val="00A1139F"/>
    <w:rsid w:val="00A40A95"/>
    <w:rsid w:val="00A4662B"/>
    <w:rsid w:val="00A57152"/>
    <w:rsid w:val="00A64D18"/>
    <w:rsid w:val="00A664FF"/>
    <w:rsid w:val="00A82FD8"/>
    <w:rsid w:val="00A83012"/>
    <w:rsid w:val="00A845AC"/>
    <w:rsid w:val="00A95F49"/>
    <w:rsid w:val="00A963DB"/>
    <w:rsid w:val="00AA2F68"/>
    <w:rsid w:val="00AA395A"/>
    <w:rsid w:val="00AA602D"/>
    <w:rsid w:val="00AA6391"/>
    <w:rsid w:val="00AA7C39"/>
    <w:rsid w:val="00AB03A2"/>
    <w:rsid w:val="00AB0E8E"/>
    <w:rsid w:val="00AB3A29"/>
    <w:rsid w:val="00AB55F4"/>
    <w:rsid w:val="00AC6FD1"/>
    <w:rsid w:val="00AF25AF"/>
    <w:rsid w:val="00AF787F"/>
    <w:rsid w:val="00AF7B9A"/>
    <w:rsid w:val="00AF7DE9"/>
    <w:rsid w:val="00B01917"/>
    <w:rsid w:val="00B033EA"/>
    <w:rsid w:val="00B047E9"/>
    <w:rsid w:val="00B04A63"/>
    <w:rsid w:val="00B1688C"/>
    <w:rsid w:val="00B23D80"/>
    <w:rsid w:val="00B30136"/>
    <w:rsid w:val="00B33019"/>
    <w:rsid w:val="00B411AD"/>
    <w:rsid w:val="00B5194E"/>
    <w:rsid w:val="00B56D7B"/>
    <w:rsid w:val="00B56DF8"/>
    <w:rsid w:val="00B6350A"/>
    <w:rsid w:val="00B66663"/>
    <w:rsid w:val="00B6739C"/>
    <w:rsid w:val="00B73B01"/>
    <w:rsid w:val="00B75519"/>
    <w:rsid w:val="00B82178"/>
    <w:rsid w:val="00B92CC0"/>
    <w:rsid w:val="00B9613C"/>
    <w:rsid w:val="00BB0402"/>
    <w:rsid w:val="00BD012F"/>
    <w:rsid w:val="00BD5F03"/>
    <w:rsid w:val="00BE0918"/>
    <w:rsid w:val="00BE7E93"/>
    <w:rsid w:val="00C015AF"/>
    <w:rsid w:val="00C015CB"/>
    <w:rsid w:val="00C04272"/>
    <w:rsid w:val="00C126B1"/>
    <w:rsid w:val="00C1625E"/>
    <w:rsid w:val="00C16F33"/>
    <w:rsid w:val="00C17F8C"/>
    <w:rsid w:val="00C200D0"/>
    <w:rsid w:val="00C26C52"/>
    <w:rsid w:val="00C27934"/>
    <w:rsid w:val="00C31659"/>
    <w:rsid w:val="00C50A4A"/>
    <w:rsid w:val="00C53EEF"/>
    <w:rsid w:val="00C553BA"/>
    <w:rsid w:val="00C57BD2"/>
    <w:rsid w:val="00C64842"/>
    <w:rsid w:val="00C734FB"/>
    <w:rsid w:val="00C80AB0"/>
    <w:rsid w:val="00C827F7"/>
    <w:rsid w:val="00C924A5"/>
    <w:rsid w:val="00C94917"/>
    <w:rsid w:val="00CB1B5E"/>
    <w:rsid w:val="00CB3550"/>
    <w:rsid w:val="00CB385D"/>
    <w:rsid w:val="00CB41AF"/>
    <w:rsid w:val="00CB486D"/>
    <w:rsid w:val="00CC5463"/>
    <w:rsid w:val="00CC5859"/>
    <w:rsid w:val="00CD53BF"/>
    <w:rsid w:val="00CF4134"/>
    <w:rsid w:val="00D1158D"/>
    <w:rsid w:val="00D15982"/>
    <w:rsid w:val="00D15EB7"/>
    <w:rsid w:val="00D32449"/>
    <w:rsid w:val="00D3311F"/>
    <w:rsid w:val="00D45355"/>
    <w:rsid w:val="00D47437"/>
    <w:rsid w:val="00D54574"/>
    <w:rsid w:val="00D6016E"/>
    <w:rsid w:val="00D658D5"/>
    <w:rsid w:val="00D85022"/>
    <w:rsid w:val="00D94233"/>
    <w:rsid w:val="00D95CF3"/>
    <w:rsid w:val="00D9744A"/>
    <w:rsid w:val="00DA04DD"/>
    <w:rsid w:val="00DA0AB9"/>
    <w:rsid w:val="00DA0DB3"/>
    <w:rsid w:val="00DA6C6F"/>
    <w:rsid w:val="00DB436A"/>
    <w:rsid w:val="00DC7E6C"/>
    <w:rsid w:val="00DD5501"/>
    <w:rsid w:val="00DE5F36"/>
    <w:rsid w:val="00DF7470"/>
    <w:rsid w:val="00E115DC"/>
    <w:rsid w:val="00E13F8C"/>
    <w:rsid w:val="00E17D69"/>
    <w:rsid w:val="00E24A7E"/>
    <w:rsid w:val="00E315FB"/>
    <w:rsid w:val="00E33012"/>
    <w:rsid w:val="00E375AD"/>
    <w:rsid w:val="00E5062D"/>
    <w:rsid w:val="00E53AE9"/>
    <w:rsid w:val="00E661C0"/>
    <w:rsid w:val="00E87E97"/>
    <w:rsid w:val="00E937E9"/>
    <w:rsid w:val="00EA1A78"/>
    <w:rsid w:val="00EA4AE6"/>
    <w:rsid w:val="00EA53C8"/>
    <w:rsid w:val="00EA7EE7"/>
    <w:rsid w:val="00EB356D"/>
    <w:rsid w:val="00EC4131"/>
    <w:rsid w:val="00EC5378"/>
    <w:rsid w:val="00ED6359"/>
    <w:rsid w:val="00EE2402"/>
    <w:rsid w:val="00EE33D5"/>
    <w:rsid w:val="00EE73BD"/>
    <w:rsid w:val="00EF07F0"/>
    <w:rsid w:val="00EF4F26"/>
    <w:rsid w:val="00F05EFB"/>
    <w:rsid w:val="00F06319"/>
    <w:rsid w:val="00F165AE"/>
    <w:rsid w:val="00F21F58"/>
    <w:rsid w:val="00F2608C"/>
    <w:rsid w:val="00F26C54"/>
    <w:rsid w:val="00F31048"/>
    <w:rsid w:val="00F3224A"/>
    <w:rsid w:val="00F34069"/>
    <w:rsid w:val="00F376AE"/>
    <w:rsid w:val="00F5281C"/>
    <w:rsid w:val="00F60236"/>
    <w:rsid w:val="00F913DA"/>
    <w:rsid w:val="00F920B6"/>
    <w:rsid w:val="00F94918"/>
    <w:rsid w:val="00FA4AB2"/>
    <w:rsid w:val="00FA563A"/>
    <w:rsid w:val="00FA6720"/>
    <w:rsid w:val="00FA7D40"/>
    <w:rsid w:val="00FC055A"/>
    <w:rsid w:val="00FC770F"/>
    <w:rsid w:val="00FD36CD"/>
    <w:rsid w:val="00FD6582"/>
    <w:rsid w:val="00FE2251"/>
    <w:rsid w:val="00FE42A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96DEA2"/>
  <w15:chartTrackingRefBased/>
  <w15:docId w15:val="{8F5AF108-CCC5-4F2E-A12F-EEE2A1508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ko-KR"/>
    </w:rPr>
  </w:style>
  <w:style w:type="paragraph" w:styleId="1">
    <w:name w:val="heading 1"/>
    <w:basedOn w:val="a"/>
    <w:next w:val="a"/>
    <w:link w:val="10"/>
    <w:uiPriority w:val="9"/>
    <w:qFormat/>
    <w:rsid w:val="00CB3550"/>
    <w:pPr>
      <w:keepNext/>
      <w:keepLines/>
      <w:spacing w:before="480" w:line="276" w:lineRule="auto"/>
      <w:outlineLvl w:val="0"/>
    </w:pPr>
    <w:rPr>
      <w:rFonts w:ascii="Cambria" w:eastAsia="Times New Roman" w:hAnsi="Cambria"/>
      <w:b/>
      <w:bCs/>
      <w:color w:val="365F91"/>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basedOn w:val="a"/>
    <w:link w:val="a6"/>
    <w:uiPriority w:val="34"/>
    <w:qFormat/>
    <w:rsid w:val="00694C05"/>
    <w:pPr>
      <w:ind w:left="720"/>
      <w:contextualSpacing/>
    </w:pPr>
    <w:rPr>
      <w:rFonts w:eastAsia="Times New Roman"/>
      <w:lang w:val="x-none" w:eastAsia="x-none"/>
    </w:rPr>
  </w:style>
  <w:style w:type="paragraph" w:styleId="2">
    <w:name w:val="Body Text Indent 2"/>
    <w:basedOn w:val="a"/>
    <w:link w:val="20"/>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0">
    <w:name w:val="Основной текст с отступом 2 Знак"/>
    <w:link w:val="2"/>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1">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styleId="af1">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2"/>
    <w:uiPriority w:val="99"/>
    <w:unhideWhenUsed/>
    <w:qFormat/>
    <w:rsid w:val="000F1EB5"/>
    <w:pPr>
      <w:spacing w:before="100" w:beforeAutospacing="1" w:after="100" w:afterAutospacing="1"/>
    </w:pPr>
    <w:rPr>
      <w:rFonts w:eastAsia="Times New Roman"/>
      <w:lang w:val="x-none" w:eastAsia="x-none"/>
    </w:rPr>
  </w:style>
  <w:style w:type="paragraph" w:styleId="3">
    <w:name w:val="Body Text Indent 3"/>
    <w:basedOn w:val="a"/>
    <w:link w:val="30"/>
    <w:rsid w:val="004C7718"/>
    <w:pPr>
      <w:spacing w:after="120"/>
      <w:ind w:left="283"/>
    </w:pPr>
    <w:rPr>
      <w:sz w:val="16"/>
      <w:szCs w:val="16"/>
      <w:lang w:val="x-none"/>
    </w:rPr>
  </w:style>
  <w:style w:type="character" w:customStyle="1" w:styleId="30">
    <w:name w:val="Основной текст с отступом 3 Знак"/>
    <w:link w:val="3"/>
    <w:rsid w:val="004C7718"/>
    <w:rPr>
      <w:sz w:val="16"/>
      <w:szCs w:val="16"/>
      <w:lang w:val="x-none" w:eastAsia="ko-KR"/>
    </w:rPr>
  </w:style>
  <w:style w:type="paragraph" w:customStyle="1" w:styleId="11">
    <w:name w:val="Абзац списка1"/>
    <w:basedOn w:val="a"/>
    <w:link w:val="ListParagraphChar"/>
    <w:rsid w:val="00FA7D40"/>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1"/>
    <w:locked/>
    <w:rsid w:val="00FA7D40"/>
    <w:rPr>
      <w:rFonts w:ascii="Calibri" w:eastAsia="Times New Roman" w:hAnsi="Calibri"/>
      <w:sz w:val="22"/>
      <w:szCs w:val="22"/>
      <w:lang w:val="x-none" w:eastAsia="en-US"/>
    </w:rPr>
  </w:style>
  <w:style w:type="paragraph" w:styleId="af3">
    <w:name w:val="footnote text"/>
    <w:basedOn w:val="a"/>
    <w:link w:val="af4"/>
    <w:uiPriority w:val="99"/>
    <w:rsid w:val="00FA7D40"/>
    <w:rPr>
      <w:rFonts w:eastAsia="Times New Roman"/>
      <w:sz w:val="20"/>
      <w:szCs w:val="20"/>
      <w:lang w:val="en-US" w:eastAsia="en-US"/>
    </w:rPr>
  </w:style>
  <w:style w:type="character" w:customStyle="1" w:styleId="af4">
    <w:name w:val="Текст сноски Знак"/>
    <w:link w:val="af3"/>
    <w:uiPriority w:val="99"/>
    <w:rsid w:val="00FA7D40"/>
    <w:rPr>
      <w:rFonts w:eastAsia="Times New Roman"/>
      <w:lang w:val="en-US" w:eastAsia="en-US"/>
    </w:rPr>
  </w:style>
  <w:style w:type="character" w:customStyle="1" w:styleId="a6">
    <w:name w:val="Абзац списка Знак"/>
    <w:link w:val="a5"/>
    <w:uiPriority w:val="34"/>
    <w:rsid w:val="00FA7D40"/>
    <w:rPr>
      <w:rFonts w:eastAsia="Times New Roman"/>
      <w:sz w:val="24"/>
      <w:szCs w:val="24"/>
    </w:rPr>
  </w:style>
  <w:style w:type="character" w:styleId="af5">
    <w:name w:val="footnote reference"/>
    <w:unhideWhenUsed/>
    <w:rsid w:val="00FA7D40"/>
    <w:rPr>
      <w:vertAlign w:val="superscript"/>
    </w:rPr>
  </w:style>
  <w:style w:type="character" w:customStyle="1" w:styleId="af2">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1"/>
    <w:uiPriority w:val="99"/>
    <w:rsid w:val="00064426"/>
    <w:rPr>
      <w:rFonts w:eastAsia="Times New Roman"/>
      <w:sz w:val="24"/>
      <w:szCs w:val="24"/>
    </w:rPr>
  </w:style>
  <w:style w:type="paragraph" w:styleId="af6">
    <w:name w:val="Balloon Text"/>
    <w:basedOn w:val="a"/>
    <w:link w:val="af7"/>
    <w:rsid w:val="000525B5"/>
    <w:rPr>
      <w:rFonts w:ascii="Segoe UI" w:hAnsi="Segoe UI"/>
      <w:sz w:val="18"/>
      <w:szCs w:val="18"/>
      <w:lang w:val="x-none"/>
    </w:rPr>
  </w:style>
  <w:style w:type="character" w:customStyle="1" w:styleId="af7">
    <w:name w:val="Текст выноски Знак"/>
    <w:link w:val="af6"/>
    <w:rsid w:val="000525B5"/>
    <w:rPr>
      <w:rFonts w:ascii="Segoe UI" w:hAnsi="Segoe UI" w:cs="Segoe UI"/>
      <w:sz w:val="18"/>
      <w:szCs w:val="18"/>
      <w:lang w:eastAsia="ko-KR"/>
    </w:rPr>
  </w:style>
  <w:style w:type="paragraph" w:styleId="12">
    <w:name w:val="toc 1"/>
    <w:basedOn w:val="a"/>
    <w:next w:val="a"/>
    <w:autoRedefine/>
    <w:uiPriority w:val="39"/>
    <w:unhideWhenUsed/>
    <w:rsid w:val="000E16BD"/>
    <w:pPr>
      <w:tabs>
        <w:tab w:val="right" w:leader="dot" w:pos="9345"/>
      </w:tabs>
      <w:spacing w:after="100" w:line="276" w:lineRule="auto"/>
    </w:pPr>
    <w:rPr>
      <w:rFonts w:eastAsia="Times New Roman"/>
      <w:b/>
      <w:noProof/>
      <w:sz w:val="28"/>
      <w:szCs w:val="28"/>
      <w:lang w:eastAsia="ru-RU"/>
    </w:rPr>
  </w:style>
  <w:style w:type="character" w:customStyle="1" w:styleId="10">
    <w:name w:val="Заголовок 1 Знак"/>
    <w:link w:val="1"/>
    <w:uiPriority w:val="9"/>
    <w:rsid w:val="00CB3550"/>
    <w:rPr>
      <w:rFonts w:ascii="Cambria" w:eastAsia="Times New Roman" w:hAnsi="Cambria"/>
      <w:b/>
      <w:bCs/>
      <w:color w:val="365F91"/>
      <w:sz w:val="28"/>
      <w:szCs w:val="28"/>
    </w:rPr>
  </w:style>
  <w:style w:type="character" w:customStyle="1" w:styleId="FontStyle46">
    <w:name w:val="Font Style46"/>
    <w:uiPriority w:val="99"/>
    <w:rsid w:val="00CB3550"/>
    <w:rPr>
      <w:rFonts w:ascii="Times New Roman" w:hAnsi="Times New Roman" w:cs="Times New Roman"/>
      <w:sz w:val="22"/>
      <w:szCs w:val="22"/>
    </w:rPr>
  </w:style>
  <w:style w:type="character" w:customStyle="1" w:styleId="hl">
    <w:name w:val="hl"/>
    <w:rsid w:val="00CB3550"/>
  </w:style>
  <w:style w:type="paragraph" w:customStyle="1" w:styleId="Default">
    <w:name w:val="Default"/>
    <w:rsid w:val="00AF7DE9"/>
    <w:pPr>
      <w:autoSpaceDE w:val="0"/>
      <w:autoSpaceDN w:val="0"/>
      <w:adjustRightInd w:val="0"/>
    </w:pPr>
    <w:rPr>
      <w:color w:val="000000"/>
      <w:sz w:val="24"/>
      <w:szCs w:val="24"/>
      <w:lang w:eastAsia="ru-RU"/>
    </w:rPr>
  </w:style>
  <w:style w:type="character" w:styleId="af8">
    <w:name w:val="annotation reference"/>
    <w:basedOn w:val="a0"/>
    <w:rsid w:val="001259D1"/>
    <w:rPr>
      <w:sz w:val="16"/>
      <w:szCs w:val="16"/>
    </w:rPr>
  </w:style>
  <w:style w:type="paragraph" w:styleId="af9">
    <w:name w:val="annotation text"/>
    <w:basedOn w:val="a"/>
    <w:link w:val="afa"/>
    <w:rsid w:val="001259D1"/>
    <w:rPr>
      <w:sz w:val="20"/>
      <w:szCs w:val="20"/>
    </w:rPr>
  </w:style>
  <w:style w:type="character" w:customStyle="1" w:styleId="afa">
    <w:name w:val="Текст примечания Знак"/>
    <w:basedOn w:val="a0"/>
    <w:link w:val="af9"/>
    <w:rsid w:val="001259D1"/>
    <w:rPr>
      <w:lang w:eastAsia="ko-KR"/>
    </w:rPr>
  </w:style>
  <w:style w:type="paragraph" w:styleId="afb">
    <w:name w:val="annotation subject"/>
    <w:basedOn w:val="af9"/>
    <w:next w:val="af9"/>
    <w:link w:val="afc"/>
    <w:rsid w:val="001259D1"/>
    <w:rPr>
      <w:b/>
      <w:bCs/>
    </w:rPr>
  </w:style>
  <w:style w:type="character" w:customStyle="1" w:styleId="afc">
    <w:name w:val="Тема примечания Знак"/>
    <w:basedOn w:val="afa"/>
    <w:link w:val="afb"/>
    <w:rsid w:val="001259D1"/>
    <w:rPr>
      <w:b/>
      <w:bCs/>
      <w:lang w:eastAsia="ko-KR"/>
    </w:rPr>
  </w:style>
  <w:style w:type="character" w:customStyle="1" w:styleId="13">
    <w:name w:val="Неразрешенное упоминание1"/>
    <w:basedOn w:val="a0"/>
    <w:uiPriority w:val="99"/>
    <w:semiHidden/>
    <w:unhideWhenUsed/>
    <w:rsid w:val="00EA1A78"/>
    <w:rPr>
      <w:color w:val="605E5C"/>
      <w:shd w:val="clear" w:color="auto" w:fill="E1DFDD"/>
    </w:rPr>
  </w:style>
  <w:style w:type="paragraph" w:styleId="afd">
    <w:name w:val="No Spacing"/>
    <w:uiPriority w:val="1"/>
    <w:qFormat/>
    <w:rsid w:val="00A664FF"/>
    <w:rPr>
      <w:rFonts w:ascii="Letter Gothic" w:eastAsia="Times New Roman" w:hAnsi="Letter Gothic" w:cs="Arial Unicode MS"/>
      <w:sz w:val="28"/>
      <w:szCs w:val="24"/>
      <w:lang w:eastAsia="ru-RU"/>
    </w:rPr>
  </w:style>
  <w:style w:type="table" w:customStyle="1" w:styleId="14">
    <w:name w:val="Сетка таблицы1"/>
    <w:basedOn w:val="a1"/>
    <w:next w:val="a3"/>
    <w:uiPriority w:val="39"/>
    <w:rsid w:val="00C827F7"/>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75970201">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76957169">
      <w:bodyDiv w:val="1"/>
      <w:marLeft w:val="0"/>
      <w:marRight w:val="0"/>
      <w:marTop w:val="0"/>
      <w:marBottom w:val="0"/>
      <w:divBdr>
        <w:top w:val="none" w:sz="0" w:space="0" w:color="auto"/>
        <w:left w:val="none" w:sz="0" w:space="0" w:color="auto"/>
        <w:bottom w:val="none" w:sz="0" w:space="0" w:color="auto"/>
        <w:right w:val="none" w:sz="0" w:space="0" w:color="auto"/>
      </w:divBdr>
    </w:div>
    <w:div w:id="290014525">
      <w:bodyDiv w:val="1"/>
      <w:marLeft w:val="0"/>
      <w:marRight w:val="0"/>
      <w:marTop w:val="0"/>
      <w:marBottom w:val="0"/>
      <w:divBdr>
        <w:top w:val="none" w:sz="0" w:space="0" w:color="auto"/>
        <w:left w:val="none" w:sz="0" w:space="0" w:color="auto"/>
        <w:bottom w:val="none" w:sz="0" w:space="0" w:color="auto"/>
        <w:right w:val="none" w:sz="0" w:space="0" w:color="auto"/>
      </w:divBdr>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08170061">
      <w:bodyDiv w:val="1"/>
      <w:marLeft w:val="0"/>
      <w:marRight w:val="0"/>
      <w:marTop w:val="0"/>
      <w:marBottom w:val="0"/>
      <w:divBdr>
        <w:top w:val="none" w:sz="0" w:space="0" w:color="auto"/>
        <w:left w:val="none" w:sz="0" w:space="0" w:color="auto"/>
        <w:bottom w:val="none" w:sz="0" w:space="0" w:color="auto"/>
        <w:right w:val="none" w:sz="0" w:space="0" w:color="auto"/>
      </w:divBdr>
      <w:divsChild>
        <w:div w:id="876427815">
          <w:marLeft w:val="0"/>
          <w:marRight w:val="0"/>
          <w:marTop w:val="0"/>
          <w:marBottom w:val="195"/>
          <w:divBdr>
            <w:top w:val="single" w:sz="2" w:space="0" w:color="E5E7EB"/>
            <w:left w:val="single" w:sz="2" w:space="0" w:color="E5E7EB"/>
            <w:bottom w:val="single" w:sz="2" w:space="0" w:color="E5E7EB"/>
            <w:right w:val="single" w:sz="2" w:space="0" w:color="E5E7EB"/>
          </w:divBdr>
          <w:divsChild>
            <w:div w:id="1435975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4257429">
          <w:marLeft w:val="0"/>
          <w:marRight w:val="0"/>
          <w:marTop w:val="0"/>
          <w:marBottom w:val="195"/>
          <w:divBdr>
            <w:top w:val="single" w:sz="2" w:space="0" w:color="E5E7EB"/>
            <w:left w:val="single" w:sz="2" w:space="0" w:color="E5E7EB"/>
            <w:bottom w:val="single" w:sz="2" w:space="0" w:color="E5E7EB"/>
            <w:right w:val="single" w:sz="2" w:space="0" w:color="E5E7EB"/>
          </w:divBdr>
          <w:divsChild>
            <w:div w:id="236676559">
              <w:marLeft w:val="0"/>
              <w:marRight w:val="0"/>
              <w:marTop w:val="0"/>
              <w:marBottom w:val="0"/>
              <w:divBdr>
                <w:top w:val="single" w:sz="2" w:space="0" w:color="E5E7EB"/>
                <w:left w:val="single" w:sz="2" w:space="0" w:color="E5E7EB"/>
                <w:bottom w:val="single" w:sz="2" w:space="0" w:color="E5E7EB"/>
                <w:right w:val="single" w:sz="2" w:space="0" w:color="E5E7EB"/>
              </w:divBdr>
            </w:div>
            <w:div w:id="12866241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7448171">
          <w:marLeft w:val="0"/>
          <w:marRight w:val="0"/>
          <w:marTop w:val="0"/>
          <w:marBottom w:val="195"/>
          <w:divBdr>
            <w:top w:val="single" w:sz="2" w:space="0" w:color="E5E7EB"/>
            <w:left w:val="single" w:sz="2" w:space="0" w:color="E5E7EB"/>
            <w:bottom w:val="single" w:sz="2" w:space="0" w:color="E5E7EB"/>
            <w:right w:val="single" w:sz="2" w:space="0" w:color="E5E7EB"/>
          </w:divBdr>
          <w:divsChild>
            <w:div w:id="1950819183">
              <w:marLeft w:val="0"/>
              <w:marRight w:val="0"/>
              <w:marTop w:val="0"/>
              <w:marBottom w:val="0"/>
              <w:divBdr>
                <w:top w:val="single" w:sz="2" w:space="0" w:color="E5E7EB"/>
                <w:left w:val="single" w:sz="2" w:space="0" w:color="E5E7EB"/>
                <w:bottom w:val="single" w:sz="2" w:space="0" w:color="E5E7EB"/>
                <w:right w:val="single" w:sz="2" w:space="0" w:color="E5E7EB"/>
              </w:divBdr>
            </w:div>
            <w:div w:id="1599555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7947230">
          <w:marLeft w:val="0"/>
          <w:marRight w:val="0"/>
          <w:marTop w:val="0"/>
          <w:marBottom w:val="0"/>
          <w:divBdr>
            <w:top w:val="single" w:sz="2" w:space="0" w:color="E5E7EB"/>
            <w:left w:val="single" w:sz="2" w:space="0" w:color="E5E7EB"/>
            <w:bottom w:val="single" w:sz="2" w:space="0" w:color="E5E7EB"/>
            <w:right w:val="single" w:sz="2" w:space="0" w:color="E5E7EB"/>
          </w:divBdr>
          <w:divsChild>
            <w:div w:id="490801899">
              <w:marLeft w:val="0"/>
              <w:marRight w:val="0"/>
              <w:marTop w:val="0"/>
              <w:marBottom w:val="0"/>
              <w:divBdr>
                <w:top w:val="single" w:sz="2" w:space="0" w:color="E5E7EB"/>
                <w:left w:val="single" w:sz="2" w:space="0" w:color="E5E7EB"/>
                <w:bottom w:val="single" w:sz="2" w:space="0" w:color="E5E7EB"/>
                <w:right w:val="single" w:sz="2" w:space="0" w:color="E5E7EB"/>
              </w:divBdr>
            </w:div>
            <w:div w:id="14229179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62184364">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33879427">
      <w:bodyDiv w:val="1"/>
      <w:marLeft w:val="0"/>
      <w:marRight w:val="0"/>
      <w:marTop w:val="0"/>
      <w:marBottom w:val="0"/>
      <w:divBdr>
        <w:top w:val="none" w:sz="0" w:space="0" w:color="auto"/>
        <w:left w:val="none" w:sz="0" w:space="0" w:color="auto"/>
        <w:bottom w:val="none" w:sz="0" w:space="0" w:color="auto"/>
        <w:right w:val="none" w:sz="0" w:space="0" w:color="auto"/>
      </w:divBdr>
      <w:divsChild>
        <w:div w:id="2133937259">
          <w:marLeft w:val="0"/>
          <w:marRight w:val="0"/>
          <w:marTop w:val="0"/>
          <w:marBottom w:val="195"/>
          <w:divBdr>
            <w:top w:val="single" w:sz="2" w:space="0" w:color="E5E7EB"/>
            <w:left w:val="single" w:sz="2" w:space="0" w:color="E5E7EB"/>
            <w:bottom w:val="single" w:sz="2" w:space="0" w:color="E5E7EB"/>
            <w:right w:val="single" w:sz="2" w:space="0" w:color="E5E7EB"/>
          </w:divBdr>
          <w:divsChild>
            <w:div w:id="7298844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1273581">
          <w:marLeft w:val="0"/>
          <w:marRight w:val="0"/>
          <w:marTop w:val="0"/>
          <w:marBottom w:val="195"/>
          <w:divBdr>
            <w:top w:val="single" w:sz="2" w:space="0" w:color="E5E7EB"/>
            <w:left w:val="single" w:sz="2" w:space="0" w:color="E5E7EB"/>
            <w:bottom w:val="single" w:sz="2" w:space="0" w:color="E5E7EB"/>
            <w:right w:val="single" w:sz="2" w:space="0" w:color="E5E7EB"/>
          </w:divBdr>
          <w:divsChild>
            <w:div w:id="1043795819">
              <w:marLeft w:val="0"/>
              <w:marRight w:val="0"/>
              <w:marTop w:val="0"/>
              <w:marBottom w:val="0"/>
              <w:divBdr>
                <w:top w:val="single" w:sz="2" w:space="0" w:color="E5E7EB"/>
                <w:left w:val="single" w:sz="2" w:space="0" w:color="E5E7EB"/>
                <w:bottom w:val="single" w:sz="2" w:space="0" w:color="E5E7EB"/>
                <w:right w:val="single" w:sz="2" w:space="0" w:color="E5E7EB"/>
              </w:divBdr>
            </w:div>
            <w:div w:id="20145261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9667919">
          <w:marLeft w:val="0"/>
          <w:marRight w:val="0"/>
          <w:marTop w:val="0"/>
          <w:marBottom w:val="195"/>
          <w:divBdr>
            <w:top w:val="single" w:sz="2" w:space="0" w:color="E5E7EB"/>
            <w:left w:val="single" w:sz="2" w:space="0" w:color="E5E7EB"/>
            <w:bottom w:val="single" w:sz="2" w:space="0" w:color="E5E7EB"/>
            <w:right w:val="single" w:sz="2" w:space="0" w:color="E5E7EB"/>
          </w:divBdr>
          <w:divsChild>
            <w:div w:id="1871257305">
              <w:marLeft w:val="0"/>
              <w:marRight w:val="0"/>
              <w:marTop w:val="0"/>
              <w:marBottom w:val="0"/>
              <w:divBdr>
                <w:top w:val="single" w:sz="2" w:space="0" w:color="E5E7EB"/>
                <w:left w:val="single" w:sz="2" w:space="0" w:color="E5E7EB"/>
                <w:bottom w:val="single" w:sz="2" w:space="0" w:color="E5E7EB"/>
                <w:right w:val="single" w:sz="2" w:space="0" w:color="E5E7EB"/>
              </w:divBdr>
            </w:div>
            <w:div w:id="2223283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6084185">
          <w:marLeft w:val="0"/>
          <w:marRight w:val="0"/>
          <w:marTop w:val="0"/>
          <w:marBottom w:val="0"/>
          <w:divBdr>
            <w:top w:val="single" w:sz="2" w:space="0" w:color="E5E7EB"/>
            <w:left w:val="single" w:sz="2" w:space="0" w:color="E5E7EB"/>
            <w:bottom w:val="single" w:sz="2" w:space="0" w:color="E5E7EB"/>
            <w:right w:val="single" w:sz="2" w:space="0" w:color="E5E7EB"/>
          </w:divBdr>
          <w:divsChild>
            <w:div w:id="1028600167">
              <w:marLeft w:val="0"/>
              <w:marRight w:val="0"/>
              <w:marTop w:val="0"/>
              <w:marBottom w:val="0"/>
              <w:divBdr>
                <w:top w:val="single" w:sz="2" w:space="0" w:color="E5E7EB"/>
                <w:left w:val="single" w:sz="2" w:space="0" w:color="E5E7EB"/>
                <w:bottom w:val="single" w:sz="2" w:space="0" w:color="E5E7EB"/>
                <w:right w:val="single" w:sz="2" w:space="0" w:color="E5E7EB"/>
              </w:divBdr>
            </w:div>
            <w:div w:id="13109385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41972947">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11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tat.gov.ru/" TargetMode="External"/><Relationship Id="rId13" Type="http://schemas.openxmlformats.org/officeDocument/2006/relationships/hyperlink" Target="http://www.consultant.ru/" TargetMode="External"/><Relationship Id="rId18" Type="http://schemas.openxmlformats.org/officeDocument/2006/relationships/hyperlink" Target="https://www.itf-oecd.org/" TargetMode="External"/><Relationship Id="rId26" Type="http://schemas.openxmlformats.org/officeDocument/2006/relationships/hyperlink" Target="https://spark-interfax.ru/" TargetMode="External"/><Relationship Id="rId3" Type="http://schemas.openxmlformats.org/officeDocument/2006/relationships/styles" Target="styles.xml"/><Relationship Id="rId21" Type="http://schemas.openxmlformats.org/officeDocument/2006/relationships/hyperlink" Target="https://www.osp.ru/" TargetMode="External"/><Relationship Id="rId7" Type="http://schemas.openxmlformats.org/officeDocument/2006/relationships/endnotes" Target="endnotes.xml"/><Relationship Id="rId12" Type="http://schemas.openxmlformats.org/officeDocument/2006/relationships/hyperlink" Target="https://www.nspk.ru/" TargetMode="External"/><Relationship Id="rId17" Type="http://schemas.openxmlformats.org/officeDocument/2006/relationships/hyperlink" Target="https://arctic-council.org/ru/" TargetMode="External"/><Relationship Id="rId25" Type="http://schemas.openxmlformats.org/officeDocument/2006/relationships/hyperlink" Target="https://gudok.ru/" TargetMode="External"/><Relationship Id="rId2" Type="http://schemas.openxmlformats.org/officeDocument/2006/relationships/numbering" Target="numbering.xml"/><Relationship Id="rId16" Type="http://schemas.openxmlformats.org/officeDocument/2006/relationships/hyperlink" Target="https://inlog.ru/" TargetMode="External"/><Relationship Id="rId20" Type="http://schemas.openxmlformats.org/officeDocument/2006/relationships/hyperlink" Target="https://forum-cis.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fin.gov.ru/" TargetMode="External"/><Relationship Id="rId24" Type="http://schemas.openxmlformats.org/officeDocument/2006/relationships/hyperlink" Target="https://www.rzd-partner.ru/" TargetMode="External"/><Relationship Id="rId5" Type="http://schemas.openxmlformats.org/officeDocument/2006/relationships/webSettings" Target="webSettings.xml"/><Relationship Id="rId15" Type="http://schemas.openxmlformats.org/officeDocument/2006/relationships/hyperlink" Target="https://morvesti.ru/" TargetMode="External"/><Relationship Id="rId23" Type="http://schemas.openxmlformats.org/officeDocument/2006/relationships/hyperlink" Target="http://www.logistika-prim.ru/" TargetMode="External"/><Relationship Id="rId28" Type="http://schemas.openxmlformats.org/officeDocument/2006/relationships/fontTable" Target="fontTable.xml"/><Relationship Id="rId10" Type="http://schemas.openxmlformats.org/officeDocument/2006/relationships/hyperlink" Target="https://mintrans.gov.ru/" TargetMode="External"/><Relationship Id="rId19" Type="http://schemas.openxmlformats.org/officeDocument/2006/relationships/hyperlink" Target="https://www.pochta.ru/" TargetMode="External"/><Relationship Id="rId4" Type="http://schemas.openxmlformats.org/officeDocument/2006/relationships/settings" Target="settings.xml"/><Relationship Id="rId9" Type="http://schemas.openxmlformats.org/officeDocument/2006/relationships/hyperlink" Target="https://customs.gov.ru/" TargetMode="External"/><Relationship Id="rId14" Type="http://schemas.openxmlformats.org/officeDocument/2006/relationships/hyperlink" Target="http://www.garant.ru/" TargetMode="External"/><Relationship Id="rId22" Type="http://schemas.openxmlformats.org/officeDocument/2006/relationships/hyperlink" Target="https://www.itweek.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4CC1A-5A86-425A-BB23-8C81C9BE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2684</Words>
  <Characters>15304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 PC</Company>
  <LinksUpToDate>false</LinksUpToDate>
  <CharactersWithSpaces>17953</CharactersWithSpaces>
  <SharedDoc>false</SharedDoc>
  <HLinks>
    <vt:vector size="54" baseType="variant">
      <vt:variant>
        <vt:i4>1245253</vt:i4>
      </vt:variant>
      <vt:variant>
        <vt:i4>27</vt:i4>
      </vt:variant>
      <vt:variant>
        <vt:i4>0</vt:i4>
      </vt:variant>
      <vt:variant>
        <vt:i4>5</vt:i4>
      </vt:variant>
      <vt:variant>
        <vt:lpwstr>http://www.marketing.spb.ru/</vt:lpwstr>
      </vt:variant>
      <vt:variant>
        <vt:lpwstr/>
      </vt:variant>
      <vt:variant>
        <vt:i4>6422624</vt:i4>
      </vt:variant>
      <vt:variant>
        <vt:i4>24</vt:i4>
      </vt:variant>
      <vt:variant>
        <vt:i4>0</vt:i4>
      </vt:variant>
      <vt:variant>
        <vt:i4>5</vt:i4>
      </vt:variant>
      <vt:variant>
        <vt:lpwstr>http://www.gks.ru/</vt:lpwstr>
      </vt:variant>
      <vt:variant>
        <vt:lpwstr/>
      </vt:variant>
      <vt:variant>
        <vt:i4>6619262</vt:i4>
      </vt:variant>
      <vt:variant>
        <vt:i4>21</vt:i4>
      </vt:variant>
      <vt:variant>
        <vt:i4>0</vt:i4>
      </vt:variant>
      <vt:variant>
        <vt:i4>5</vt:i4>
      </vt:variant>
      <vt:variant>
        <vt:lpwstr>http://www.marketologi.ru/</vt:lpwstr>
      </vt:variant>
      <vt:variant>
        <vt:lpwstr/>
      </vt:variant>
      <vt:variant>
        <vt:i4>720982</vt:i4>
      </vt:variant>
      <vt:variant>
        <vt:i4>18</vt:i4>
      </vt:variant>
      <vt:variant>
        <vt:i4>0</vt:i4>
      </vt:variant>
      <vt:variant>
        <vt:i4>5</vt:i4>
      </vt:variant>
      <vt:variant>
        <vt:lpwstr>http://www.garant.ru/</vt:lpwstr>
      </vt:variant>
      <vt:variant>
        <vt:lpwstr/>
      </vt:variant>
      <vt:variant>
        <vt:i4>1179719</vt:i4>
      </vt:variant>
      <vt:variant>
        <vt:i4>15</vt:i4>
      </vt:variant>
      <vt:variant>
        <vt:i4>0</vt:i4>
      </vt:variant>
      <vt:variant>
        <vt:i4>5</vt:i4>
      </vt:variant>
      <vt:variant>
        <vt:lpwstr>http://www.consultant.ru/</vt:lpwstr>
      </vt:variant>
      <vt:variant>
        <vt:lpwstr/>
      </vt:variant>
      <vt:variant>
        <vt:i4>1966133</vt:i4>
      </vt:variant>
      <vt:variant>
        <vt:i4>11</vt:i4>
      </vt:variant>
      <vt:variant>
        <vt:i4>0</vt:i4>
      </vt:variant>
      <vt:variant>
        <vt:i4>5</vt:i4>
      </vt:variant>
      <vt:variant>
        <vt:lpwstr/>
      </vt:variant>
      <vt:variant>
        <vt:lpwstr>_Toc509303992</vt:lpwstr>
      </vt:variant>
      <vt:variant>
        <vt:i4>1966133</vt:i4>
      </vt:variant>
      <vt:variant>
        <vt:i4>8</vt:i4>
      </vt:variant>
      <vt:variant>
        <vt:i4>0</vt:i4>
      </vt:variant>
      <vt:variant>
        <vt:i4>5</vt:i4>
      </vt:variant>
      <vt:variant>
        <vt:lpwstr/>
      </vt:variant>
      <vt:variant>
        <vt:lpwstr>_Toc509303991</vt:lpwstr>
      </vt:variant>
      <vt:variant>
        <vt:i4>1966133</vt:i4>
      </vt:variant>
      <vt:variant>
        <vt:i4>5</vt:i4>
      </vt:variant>
      <vt:variant>
        <vt:i4>0</vt:i4>
      </vt:variant>
      <vt:variant>
        <vt:i4>5</vt:i4>
      </vt:variant>
      <vt:variant>
        <vt:lpwstr/>
      </vt:variant>
      <vt:variant>
        <vt:lpwstr>_Toc509303990</vt:lpwstr>
      </vt:variant>
      <vt:variant>
        <vt:i4>2031669</vt:i4>
      </vt:variant>
      <vt:variant>
        <vt:i4>2</vt:i4>
      </vt:variant>
      <vt:variant>
        <vt:i4>0</vt:i4>
      </vt:variant>
      <vt:variant>
        <vt:i4>5</vt:i4>
      </vt:variant>
      <vt:variant>
        <vt:lpwstr/>
      </vt:variant>
      <vt:variant>
        <vt:lpwstr>_Toc509303989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cp:lastModifiedBy>Евсеева Ирина Владимировна</cp:lastModifiedBy>
  <cp:revision>2</cp:revision>
  <cp:lastPrinted>2022-06-07T11:22:00Z</cp:lastPrinted>
  <dcterms:created xsi:type="dcterms:W3CDTF">2024-06-04T06:23:00Z</dcterms:created>
  <dcterms:modified xsi:type="dcterms:W3CDTF">2024-06-04T06:23:00Z</dcterms:modified>
</cp:coreProperties>
</file>